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6B531" w14:textId="77777777" w:rsidR="0053758B" w:rsidRPr="0053758B" w:rsidRDefault="0053758B" w:rsidP="0053758B">
      <w:pPr>
        <w:spacing w:after="0" w:line="360" w:lineRule="auto"/>
        <w:contextualSpacing/>
        <w:jc w:val="right"/>
        <w:rPr>
          <w:rFonts w:ascii="Trebuchet MS" w:eastAsia="Times New Roman" w:hAnsi="Trebuchet MS" w:cs="Times New Roman"/>
          <w:i/>
          <w:spacing w:val="20"/>
          <w:sz w:val="24"/>
          <w:szCs w:val="24"/>
          <w:lang w:val="en-US"/>
        </w:rPr>
      </w:pPr>
      <w:r w:rsidRPr="0053758B">
        <w:rPr>
          <w:rFonts w:ascii="Trebuchet MS" w:eastAsia="Times New Roman" w:hAnsi="Trebuchet MS" w:cs="Times New Roman"/>
          <w:i/>
          <w:spacing w:val="20"/>
          <w:sz w:val="24"/>
          <w:szCs w:val="24"/>
          <w:lang w:val="en-US"/>
        </w:rPr>
        <w:t>The language of hunger is universal.</w:t>
      </w:r>
      <w:r w:rsidRPr="0053758B">
        <w:rPr>
          <w:rFonts w:ascii="Trebuchet MS" w:eastAsia="Times New Roman" w:hAnsi="Trebuchet MS" w:cs="Times New Roman"/>
          <w:i/>
          <w:spacing w:val="20"/>
          <w:sz w:val="24"/>
          <w:szCs w:val="24"/>
          <w:vertAlign w:val="superscript"/>
          <w:lang w:val="en-US"/>
        </w:rPr>
        <w:footnoteReference w:id="1"/>
      </w:r>
    </w:p>
    <w:p w14:paraId="142D29BB" w14:textId="77777777" w:rsidR="0053758B" w:rsidRDefault="0053758B" w:rsidP="0053758B">
      <w:pPr>
        <w:spacing w:after="0" w:line="360" w:lineRule="auto"/>
        <w:contextualSpacing/>
        <w:jc w:val="center"/>
        <w:rPr>
          <w:rFonts w:ascii="Trebuchet MS" w:eastAsia="Times New Roman" w:hAnsi="Trebuchet MS" w:cs="Times New Roman"/>
          <w:smallCaps/>
          <w:spacing w:val="20"/>
          <w:sz w:val="24"/>
          <w:szCs w:val="24"/>
          <w:lang w:val="en-US"/>
        </w:rPr>
      </w:pPr>
    </w:p>
    <w:p w14:paraId="4DA49CAB" w14:textId="5B101CC9" w:rsidR="0053758B" w:rsidRPr="0053758B" w:rsidRDefault="0053758B" w:rsidP="0053758B">
      <w:pPr>
        <w:spacing w:after="0" w:line="360" w:lineRule="auto"/>
        <w:contextualSpacing/>
        <w:jc w:val="center"/>
        <w:rPr>
          <w:rFonts w:ascii="Trebuchet MS" w:eastAsia="Times New Roman" w:hAnsi="Trebuchet MS" w:cs="Times New Roman"/>
          <w:smallCaps/>
          <w:spacing w:val="20"/>
          <w:sz w:val="24"/>
          <w:szCs w:val="24"/>
          <w:lang w:val="en-US"/>
        </w:rPr>
      </w:pPr>
      <w:r w:rsidRPr="0053758B">
        <w:rPr>
          <w:rFonts w:ascii="Trebuchet MS" w:eastAsia="Times New Roman" w:hAnsi="Trebuchet MS" w:cs="Times New Roman"/>
          <w:smallCaps/>
          <w:spacing w:val="20"/>
          <w:sz w:val="24"/>
          <w:szCs w:val="24"/>
          <w:lang w:val="en-US"/>
        </w:rPr>
        <w:t>Ethical Leadership and Good Governance:</w:t>
      </w:r>
    </w:p>
    <w:p w14:paraId="43037697" w14:textId="1F13976B" w:rsidR="00AE344E" w:rsidRPr="0053758B" w:rsidRDefault="0053758B" w:rsidP="0053758B">
      <w:pPr>
        <w:pBdr>
          <w:bottom w:val="single" w:sz="4" w:space="1" w:color="auto"/>
        </w:pBdr>
        <w:spacing w:after="0" w:line="360" w:lineRule="auto"/>
        <w:contextualSpacing/>
        <w:jc w:val="center"/>
        <w:rPr>
          <w:rFonts w:ascii="Trebuchet MS" w:eastAsia="Times New Roman" w:hAnsi="Trebuchet MS" w:cs="Times New Roman"/>
          <w:smallCaps/>
          <w:spacing w:val="20"/>
          <w:sz w:val="24"/>
          <w:szCs w:val="24"/>
          <w:lang w:val="en-US"/>
        </w:rPr>
      </w:pPr>
      <w:r w:rsidRPr="0053758B">
        <w:rPr>
          <w:rFonts w:ascii="Trebuchet MS" w:eastAsia="Times New Roman" w:hAnsi="Trebuchet MS" w:cs="Times New Roman"/>
          <w:smallCaps/>
          <w:spacing w:val="20"/>
          <w:sz w:val="24"/>
          <w:szCs w:val="24"/>
          <w:lang w:val="en-US"/>
        </w:rPr>
        <w:t>Roles and Expectations from the Political Class</w:t>
      </w:r>
    </w:p>
    <w:p w14:paraId="6DBA4B26" w14:textId="77777777" w:rsidR="0053758B" w:rsidRPr="0053758B" w:rsidRDefault="0053758B" w:rsidP="0053758B">
      <w:pPr>
        <w:spacing w:after="0" w:line="360" w:lineRule="auto"/>
        <w:contextualSpacing/>
        <w:rPr>
          <w:rFonts w:ascii="Trebuchet MS" w:eastAsia="Times New Roman" w:hAnsi="Trebuchet MS" w:cs="Times New Roman"/>
          <w:spacing w:val="20"/>
          <w:sz w:val="14"/>
          <w:szCs w:val="14"/>
          <w:lang w:val="en-US"/>
        </w:rPr>
      </w:pPr>
    </w:p>
    <w:p w14:paraId="4F86889C" w14:textId="07B21DD2"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It is a pleasure to be invited to address this topic as regular followers of my public discourse will agree that the central topic in most</w:t>
      </w:r>
      <w:r w:rsidR="00EC47AB">
        <w:rPr>
          <w:rFonts w:ascii="Trebuchet MS" w:eastAsia="Times New Roman" w:hAnsi="Trebuchet MS" w:cs="Times New Roman"/>
          <w:spacing w:val="20"/>
          <w:sz w:val="24"/>
          <w:szCs w:val="24"/>
          <w:lang w:val="en-US"/>
        </w:rPr>
        <w:t xml:space="preserve"> of my engagements</w:t>
      </w:r>
      <w:r>
        <w:rPr>
          <w:rFonts w:ascii="Trebuchet MS" w:eastAsia="Times New Roman" w:hAnsi="Trebuchet MS" w:cs="Times New Roman"/>
          <w:spacing w:val="20"/>
          <w:sz w:val="24"/>
          <w:szCs w:val="24"/>
          <w:lang w:val="en-US"/>
        </w:rPr>
        <w:t xml:space="preserve"> is good governance. The state of our nation has made the issue of good governance a public topic in all serious gathering</w:t>
      </w:r>
      <w:r w:rsidR="008B2193">
        <w:rPr>
          <w:rFonts w:ascii="Trebuchet MS" w:eastAsia="Times New Roman" w:hAnsi="Trebuchet MS" w:cs="Times New Roman"/>
          <w:spacing w:val="20"/>
          <w:sz w:val="24"/>
          <w:szCs w:val="24"/>
          <w:lang w:val="en-US"/>
        </w:rPr>
        <w:t>s</w:t>
      </w:r>
      <w:r>
        <w:rPr>
          <w:rFonts w:ascii="Trebuchet MS" w:eastAsia="Times New Roman" w:hAnsi="Trebuchet MS" w:cs="Times New Roman"/>
          <w:spacing w:val="20"/>
          <w:sz w:val="24"/>
          <w:szCs w:val="24"/>
          <w:lang w:val="en-US"/>
        </w:rPr>
        <w:t xml:space="preserve"> of men and women. The threat we have faced in recent times</w:t>
      </w:r>
      <w:r w:rsidR="0092710F">
        <w:rPr>
          <w:rFonts w:ascii="Trebuchet MS" w:eastAsia="Times New Roman" w:hAnsi="Trebuchet MS" w:cs="Times New Roman"/>
          <w:spacing w:val="20"/>
          <w:sz w:val="24"/>
          <w:szCs w:val="24"/>
          <w:lang w:val="en-US"/>
        </w:rPr>
        <w:t xml:space="preserve">, ranging from terrorism to banditry, </w:t>
      </w:r>
      <w:r w:rsidR="00F71C5A">
        <w:rPr>
          <w:rFonts w:ascii="Trebuchet MS" w:eastAsia="Times New Roman" w:hAnsi="Trebuchet MS" w:cs="Times New Roman"/>
          <w:spacing w:val="20"/>
          <w:sz w:val="24"/>
          <w:szCs w:val="24"/>
          <w:lang w:val="en-US"/>
        </w:rPr>
        <w:t xml:space="preserve">kidnapping, economic devastation, ethnic </w:t>
      </w:r>
      <w:r w:rsidR="00615485">
        <w:rPr>
          <w:rFonts w:ascii="Trebuchet MS" w:eastAsia="Times New Roman" w:hAnsi="Trebuchet MS" w:cs="Times New Roman"/>
          <w:spacing w:val="20"/>
          <w:sz w:val="24"/>
          <w:szCs w:val="24"/>
          <w:lang w:val="en-US"/>
        </w:rPr>
        <w:t>agitations and youth restlessness</w:t>
      </w:r>
      <w:r>
        <w:rPr>
          <w:rFonts w:ascii="Trebuchet MS" w:eastAsia="Times New Roman" w:hAnsi="Trebuchet MS" w:cs="Times New Roman"/>
          <w:spacing w:val="20"/>
          <w:sz w:val="24"/>
          <w:szCs w:val="24"/>
          <w:lang w:val="en-US"/>
        </w:rPr>
        <w:t xml:space="preserve"> </w:t>
      </w:r>
      <w:r w:rsidR="00894B9E">
        <w:rPr>
          <w:rFonts w:ascii="Trebuchet MS" w:eastAsia="Times New Roman" w:hAnsi="Trebuchet MS" w:cs="Times New Roman"/>
          <w:spacing w:val="20"/>
          <w:sz w:val="24"/>
          <w:szCs w:val="24"/>
          <w:lang w:val="en-US"/>
        </w:rPr>
        <w:t xml:space="preserve">culminating in the </w:t>
      </w:r>
      <w:proofErr w:type="spellStart"/>
      <w:r w:rsidR="00894B9E">
        <w:rPr>
          <w:rFonts w:ascii="Trebuchet MS" w:eastAsia="Times New Roman" w:hAnsi="Trebuchet MS" w:cs="Times New Roman"/>
          <w:spacing w:val="20"/>
          <w:sz w:val="24"/>
          <w:szCs w:val="24"/>
          <w:lang w:val="en-US"/>
        </w:rPr>
        <w:t>EndSARS</w:t>
      </w:r>
      <w:proofErr w:type="spellEnd"/>
      <w:r w:rsidR="00894B9E">
        <w:rPr>
          <w:rFonts w:ascii="Trebuchet MS" w:eastAsia="Times New Roman" w:hAnsi="Trebuchet MS" w:cs="Times New Roman"/>
          <w:spacing w:val="20"/>
          <w:sz w:val="24"/>
          <w:szCs w:val="24"/>
          <w:lang w:val="en-US"/>
        </w:rPr>
        <w:t xml:space="preserve"> protests and its concomitant </w:t>
      </w:r>
      <w:r w:rsidR="005257D1">
        <w:rPr>
          <w:rFonts w:ascii="Trebuchet MS" w:eastAsia="Times New Roman" w:hAnsi="Trebuchet MS" w:cs="Times New Roman"/>
          <w:spacing w:val="20"/>
          <w:sz w:val="24"/>
          <w:szCs w:val="24"/>
          <w:lang w:val="en-US"/>
        </w:rPr>
        <w:t>state violence, vandalization and looting</w:t>
      </w:r>
      <w:r w:rsidR="00B17EB0">
        <w:rPr>
          <w:rFonts w:ascii="Trebuchet MS" w:eastAsia="Times New Roman" w:hAnsi="Trebuchet MS" w:cs="Times New Roman"/>
          <w:spacing w:val="20"/>
          <w:sz w:val="24"/>
          <w:szCs w:val="24"/>
          <w:lang w:val="en-US"/>
        </w:rPr>
        <w:t xml:space="preserve"> and</w:t>
      </w:r>
      <w:r w:rsidR="00B9180C">
        <w:rPr>
          <w:rFonts w:ascii="Trebuchet MS" w:eastAsia="Times New Roman" w:hAnsi="Trebuchet MS" w:cs="Times New Roman"/>
          <w:spacing w:val="20"/>
          <w:sz w:val="24"/>
          <w:szCs w:val="24"/>
          <w:lang w:val="en-US"/>
        </w:rPr>
        <w:t xml:space="preserve"> now recession</w:t>
      </w:r>
      <w:r w:rsidR="00B17EB0">
        <w:rPr>
          <w:rFonts w:ascii="Trebuchet MS" w:eastAsia="Times New Roman" w:hAnsi="Trebuchet MS" w:cs="Times New Roman"/>
          <w:spacing w:val="20"/>
          <w:sz w:val="24"/>
          <w:szCs w:val="24"/>
          <w:lang w:val="en-US"/>
        </w:rPr>
        <w:t>,</w:t>
      </w:r>
      <w:r w:rsidR="005257D1">
        <w:rPr>
          <w:rFonts w:ascii="Trebuchet MS" w:eastAsia="Times New Roman" w:hAnsi="Trebuchet MS" w:cs="Times New Roman"/>
          <w:spacing w:val="20"/>
          <w:sz w:val="24"/>
          <w:szCs w:val="24"/>
          <w:lang w:val="en-US"/>
        </w:rPr>
        <w:t xml:space="preserve"> </w:t>
      </w:r>
      <w:r>
        <w:rPr>
          <w:rFonts w:ascii="Trebuchet MS" w:eastAsia="Times New Roman" w:hAnsi="Trebuchet MS" w:cs="Times New Roman"/>
          <w:spacing w:val="20"/>
          <w:sz w:val="24"/>
          <w:szCs w:val="24"/>
          <w:lang w:val="en-US"/>
        </w:rPr>
        <w:t xml:space="preserve">are pointing to no other conclusion than </w:t>
      </w:r>
      <w:r w:rsidR="00B17EB0">
        <w:rPr>
          <w:rFonts w:ascii="Trebuchet MS" w:eastAsia="Times New Roman" w:hAnsi="Trebuchet MS" w:cs="Times New Roman"/>
          <w:spacing w:val="20"/>
          <w:sz w:val="24"/>
          <w:szCs w:val="24"/>
          <w:lang w:val="en-US"/>
        </w:rPr>
        <w:t xml:space="preserve">governance to say the least is challenged in Nigeria and </w:t>
      </w:r>
      <w:r>
        <w:rPr>
          <w:rFonts w:ascii="Trebuchet MS" w:eastAsia="Times New Roman" w:hAnsi="Trebuchet MS" w:cs="Times New Roman"/>
          <w:spacing w:val="20"/>
          <w:sz w:val="24"/>
          <w:szCs w:val="24"/>
          <w:lang w:val="en-US"/>
        </w:rPr>
        <w:t>we either get it right or face collective damnation.</w:t>
      </w:r>
    </w:p>
    <w:p w14:paraId="71BABB2F" w14:textId="1B3DC3C7"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p>
    <w:p w14:paraId="3C7E4925" w14:textId="51F8A514" w:rsidR="0053758B" w:rsidRDefault="00072DA7" w:rsidP="00B17EB0">
      <w:pPr>
        <w:pStyle w:val="NormalWeb"/>
        <w:spacing w:line="360" w:lineRule="auto"/>
        <w:jc w:val="both"/>
        <w:rPr>
          <w:rFonts w:ascii="Trebuchet MS" w:hAnsi="Trebuchet MS"/>
          <w:spacing w:val="20"/>
          <w:lang w:val="en-US"/>
        </w:rPr>
      </w:pPr>
      <w:r>
        <w:rPr>
          <w:rFonts w:ascii="Trebuchet MS" w:hAnsi="Trebuchet MS"/>
          <w:spacing w:val="20"/>
          <w:lang w:val="en-US"/>
        </w:rPr>
        <w:t>Both l</w:t>
      </w:r>
      <w:r w:rsidRPr="005D1223">
        <w:rPr>
          <w:rFonts w:ascii="Trebuchet MS" w:hAnsi="Trebuchet MS"/>
          <w:spacing w:val="20"/>
          <w:lang w:val="en-US"/>
        </w:rPr>
        <w:t>ocal and international assessments are conc</w:t>
      </w:r>
      <w:r w:rsidR="008E776C" w:rsidRPr="005D1223">
        <w:rPr>
          <w:rFonts w:ascii="Trebuchet MS" w:hAnsi="Trebuchet MS"/>
          <w:spacing w:val="20"/>
          <w:lang w:val="en-US"/>
        </w:rPr>
        <w:t xml:space="preserve">urring on the point that Nigeria has been a </w:t>
      </w:r>
      <w:r w:rsidR="00230B22" w:rsidRPr="005D1223">
        <w:rPr>
          <w:rFonts w:ascii="Trebuchet MS" w:hAnsi="Trebuchet MS"/>
          <w:spacing w:val="20"/>
          <w:lang w:val="en-US"/>
        </w:rPr>
        <w:t>long-time</w:t>
      </w:r>
      <w:r w:rsidR="008E776C" w:rsidRPr="005D1223">
        <w:rPr>
          <w:rFonts w:ascii="Trebuchet MS" w:hAnsi="Trebuchet MS"/>
          <w:spacing w:val="20"/>
          <w:lang w:val="en-US"/>
        </w:rPr>
        <w:t xml:space="preserve"> victim of bad governance</w:t>
      </w:r>
      <w:r w:rsidR="00395757" w:rsidRPr="005D1223">
        <w:rPr>
          <w:rFonts w:ascii="Trebuchet MS" w:hAnsi="Trebuchet MS"/>
          <w:spacing w:val="20"/>
          <w:lang w:val="en-US"/>
        </w:rPr>
        <w:t>. The attitude and performances of our leaders in this regard have not justified a contrary conclusion</w:t>
      </w:r>
      <w:r w:rsidR="001F6DB0" w:rsidRPr="005D1223">
        <w:rPr>
          <w:rFonts w:ascii="Trebuchet MS" w:hAnsi="Trebuchet MS"/>
          <w:spacing w:val="20"/>
          <w:lang w:val="en-US"/>
        </w:rPr>
        <w:t xml:space="preserve">. No young man of thirty years of age can boast of having tasted what could be described as </w:t>
      </w:r>
      <w:r w:rsidR="00F60175" w:rsidRPr="005D1223">
        <w:rPr>
          <w:rFonts w:ascii="Trebuchet MS" w:hAnsi="Trebuchet MS"/>
          <w:spacing w:val="20"/>
          <w:lang w:val="en-US"/>
        </w:rPr>
        <w:t>good governance as the era of Western Nigeria miracle had long gone before he</w:t>
      </w:r>
      <w:r w:rsidR="00A14B0D" w:rsidRPr="005D1223">
        <w:rPr>
          <w:rFonts w:ascii="Trebuchet MS" w:hAnsi="Trebuchet MS"/>
          <w:spacing w:val="20"/>
          <w:lang w:val="en-US"/>
        </w:rPr>
        <w:t xml:space="preserve"> was born.</w:t>
      </w:r>
      <w:r w:rsidR="00B17EB0">
        <w:rPr>
          <w:rFonts w:ascii="Trebuchet MS" w:hAnsi="Trebuchet MS"/>
          <w:spacing w:val="20"/>
          <w:lang w:val="en-US"/>
        </w:rPr>
        <w:t xml:space="preserve"> In </w:t>
      </w:r>
      <w:proofErr w:type="spellStart"/>
      <w:r w:rsidR="00B17EB0">
        <w:rPr>
          <w:rFonts w:ascii="Trebuchet MS" w:hAnsi="Trebuchet MS"/>
          <w:spacing w:val="20"/>
          <w:lang w:val="en-US"/>
        </w:rPr>
        <w:t>Udombana’s</w:t>
      </w:r>
      <w:proofErr w:type="spellEnd"/>
      <w:r w:rsidR="00B17EB0">
        <w:rPr>
          <w:rFonts w:ascii="Trebuchet MS" w:hAnsi="Trebuchet MS"/>
          <w:spacing w:val="20"/>
          <w:lang w:val="en-US"/>
        </w:rPr>
        <w:t xml:space="preserve"> observation which I </w:t>
      </w:r>
      <w:proofErr w:type="gramStart"/>
      <w:r w:rsidR="00B17EB0">
        <w:rPr>
          <w:rFonts w:ascii="Trebuchet MS" w:hAnsi="Trebuchet MS"/>
          <w:spacing w:val="20"/>
          <w:lang w:val="en-US"/>
        </w:rPr>
        <w:t xml:space="preserve">concur, </w:t>
      </w:r>
      <w:r w:rsidR="005D1223" w:rsidRPr="005D1223">
        <w:rPr>
          <w:rFonts w:ascii="Trebuchet MS" w:hAnsi="Trebuchet MS"/>
          <w:spacing w:val="20"/>
          <w:lang w:val="en-US"/>
        </w:rPr>
        <w:t xml:space="preserve"> </w:t>
      </w:r>
      <w:r w:rsidR="005D1223" w:rsidRPr="005D1223">
        <w:rPr>
          <w:rFonts w:ascii="Trebuchet MS" w:hAnsi="Trebuchet MS"/>
          <w:spacing w:val="20"/>
        </w:rPr>
        <w:t>“</w:t>
      </w:r>
      <w:proofErr w:type="gramEnd"/>
      <w:r w:rsidR="005D1223" w:rsidRPr="005D1223">
        <w:rPr>
          <w:rFonts w:ascii="Trebuchet MS" w:hAnsi="Trebuchet MS"/>
          <w:spacing w:val="20"/>
        </w:rPr>
        <w:t xml:space="preserve">Nigerians may not agree on such high-sounding philosophical and political theories as existentialism, metaphysics, idealism, rationalism, nationalism, or pragmatism, but Nigerians everywhere agree on, and desire, good governance, peace, stability, prosperity, freedom, justice and equity. There could be wide disagreements about truths and about </w:t>
      </w:r>
      <w:r w:rsidR="005D1223" w:rsidRPr="005D1223">
        <w:rPr>
          <w:rFonts w:ascii="Trebuchet MS,Italic" w:hAnsi="Trebuchet MS,Italic"/>
          <w:spacing w:val="20"/>
        </w:rPr>
        <w:t xml:space="preserve">telos </w:t>
      </w:r>
      <w:r w:rsidR="005D1223" w:rsidRPr="005D1223">
        <w:rPr>
          <w:rFonts w:ascii="Trebuchet MS" w:hAnsi="Trebuchet MS"/>
          <w:spacing w:val="20"/>
        </w:rPr>
        <w:t xml:space="preserve">– the ends of society – but Nigerians desire a country where everyone has an </w:t>
      </w:r>
      <w:r w:rsidR="005D1223" w:rsidRPr="005D1223">
        <w:rPr>
          <w:rFonts w:ascii="Trebuchet MS" w:hAnsi="Trebuchet MS"/>
          <w:spacing w:val="20"/>
        </w:rPr>
        <w:lastRenderedPageBreak/>
        <w:t xml:space="preserve">opportunity to aspire and perspire without inhibitions based on sex, place of birth, language, or other meaningless considerations. They desire a country where merit prevails over mediocrity and nepotism, and where its leaders work for the common good irrespective of ethnic or religious affiliations. Thus, even in the current atmosphere of mistrust and intolerance, Nigerians could proceed on these fundamental issues”. </w:t>
      </w:r>
      <w:r w:rsidR="00F257B6">
        <w:rPr>
          <w:rFonts w:ascii="Trebuchet MS" w:hAnsi="Trebuchet MS"/>
          <w:spacing w:val="20"/>
          <w:lang w:val="en-US"/>
        </w:rPr>
        <w:t xml:space="preserve"> </w:t>
      </w:r>
      <w:r w:rsidR="0053758B" w:rsidRPr="0053758B">
        <w:rPr>
          <w:rFonts w:ascii="Trebuchet MS" w:hAnsi="Trebuchet MS"/>
          <w:spacing w:val="20"/>
          <w:lang w:val="en-US"/>
        </w:rPr>
        <w:t xml:space="preserve">However, </w:t>
      </w:r>
      <w:r w:rsidR="0053758B">
        <w:rPr>
          <w:rFonts w:ascii="Trebuchet MS" w:hAnsi="Trebuchet MS"/>
          <w:spacing w:val="20"/>
          <w:lang w:val="en-US"/>
        </w:rPr>
        <w:t xml:space="preserve">in delving into the substance of today’s discourse, it is imperative we examine certain terminologies </w:t>
      </w:r>
      <w:r w:rsidR="00F302A0">
        <w:rPr>
          <w:rFonts w:ascii="Trebuchet MS" w:hAnsi="Trebuchet MS"/>
          <w:spacing w:val="20"/>
          <w:lang w:val="en-US"/>
        </w:rPr>
        <w:t xml:space="preserve">the analysis of which will form the basis of our conclusion as regards the expectations from the political class. In that regard, we examine what is meant by “ethical leadership” on one hand and “good governance” on the hand. </w:t>
      </w:r>
    </w:p>
    <w:p w14:paraId="504F95C1" w14:textId="77777777" w:rsidR="00F302A0" w:rsidRPr="0053758B" w:rsidRDefault="00F302A0" w:rsidP="0053758B">
      <w:pPr>
        <w:spacing w:after="0" w:line="360" w:lineRule="auto"/>
        <w:contextualSpacing/>
        <w:jc w:val="both"/>
        <w:rPr>
          <w:rFonts w:ascii="Trebuchet MS" w:eastAsia="Times New Roman" w:hAnsi="Trebuchet MS" w:cs="Times New Roman"/>
          <w:spacing w:val="20"/>
          <w:sz w:val="24"/>
          <w:szCs w:val="24"/>
          <w:lang w:val="en-US"/>
        </w:rPr>
      </w:pPr>
    </w:p>
    <w:p w14:paraId="3AC450B9" w14:textId="77777777" w:rsidR="005D0693" w:rsidRDefault="005D0693"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Meaning of Terms</w:t>
      </w:r>
    </w:p>
    <w:p w14:paraId="28CDDCA8" w14:textId="2FD42AB8" w:rsidR="00F302A0" w:rsidRDefault="00F257B6"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 xml:space="preserve">While it is rare to find a universally acceptable definition for any concept, we will attempt a descriptive meaning of the terms. The challenge always lies in the fact that definitions often reflect the definer’s idiosyncrasy. </w:t>
      </w:r>
      <w:r w:rsidR="00F302A0">
        <w:rPr>
          <w:rFonts w:ascii="Trebuchet MS" w:eastAsia="Times New Roman" w:hAnsi="Trebuchet MS" w:cs="Times New Roman"/>
          <w:spacing w:val="20"/>
          <w:sz w:val="24"/>
          <w:szCs w:val="24"/>
          <w:lang w:val="en-US"/>
        </w:rPr>
        <w:t xml:space="preserve">The term “ethical leadership” is a combination of two different </w:t>
      </w:r>
      <w:r w:rsidR="00F451D5">
        <w:rPr>
          <w:rFonts w:ascii="Trebuchet MS" w:eastAsia="Times New Roman" w:hAnsi="Trebuchet MS" w:cs="Times New Roman"/>
          <w:spacing w:val="20"/>
          <w:sz w:val="24"/>
          <w:szCs w:val="24"/>
          <w:lang w:val="en-US"/>
        </w:rPr>
        <w:t>word</w:t>
      </w:r>
      <w:r w:rsidR="00F302A0">
        <w:rPr>
          <w:rFonts w:ascii="Trebuchet MS" w:eastAsia="Times New Roman" w:hAnsi="Trebuchet MS" w:cs="Times New Roman"/>
          <w:spacing w:val="20"/>
          <w:sz w:val="24"/>
          <w:szCs w:val="24"/>
          <w:lang w:val="en-US"/>
        </w:rPr>
        <w:t>s, namely, “ethics” and “leadership”. Ethical leadership has</w:t>
      </w:r>
      <w:r w:rsidR="00435FAB">
        <w:rPr>
          <w:rFonts w:ascii="Trebuchet MS" w:eastAsia="Times New Roman" w:hAnsi="Trebuchet MS" w:cs="Times New Roman"/>
          <w:spacing w:val="20"/>
          <w:sz w:val="24"/>
          <w:szCs w:val="24"/>
          <w:lang w:val="en-US"/>
        </w:rPr>
        <w:t>, therefore,</w:t>
      </w:r>
      <w:r w:rsidR="00F302A0">
        <w:rPr>
          <w:rFonts w:ascii="Trebuchet MS" w:eastAsia="Times New Roman" w:hAnsi="Trebuchet MS" w:cs="Times New Roman"/>
          <w:spacing w:val="20"/>
          <w:sz w:val="24"/>
          <w:szCs w:val="24"/>
          <w:lang w:val="en-US"/>
        </w:rPr>
        <w:t xml:space="preserve"> been defined as</w:t>
      </w:r>
      <w:r w:rsidR="00F302A0">
        <w:rPr>
          <w:rStyle w:val="FootnoteReference"/>
          <w:rFonts w:ascii="Trebuchet MS" w:eastAsia="Times New Roman" w:hAnsi="Trebuchet MS" w:cs="Times New Roman"/>
          <w:spacing w:val="20"/>
          <w:sz w:val="24"/>
          <w:szCs w:val="24"/>
          <w:lang w:val="en-US"/>
        </w:rPr>
        <w:footnoteReference w:id="2"/>
      </w:r>
      <w:r w:rsidR="00F302A0">
        <w:rPr>
          <w:rFonts w:ascii="Trebuchet MS" w:eastAsia="Times New Roman" w:hAnsi="Trebuchet MS" w:cs="Times New Roman"/>
          <w:spacing w:val="20"/>
          <w:sz w:val="24"/>
          <w:szCs w:val="24"/>
          <w:lang w:val="en-US"/>
        </w:rPr>
        <w:t>:</w:t>
      </w:r>
    </w:p>
    <w:p w14:paraId="2681196C" w14:textId="1CD529A8" w:rsidR="00F302A0" w:rsidRPr="00957EBB" w:rsidRDefault="00957EBB" w:rsidP="00957EBB">
      <w:pPr>
        <w:spacing w:after="0" w:line="360" w:lineRule="auto"/>
        <w:ind w:left="709"/>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w:t>
      </w:r>
      <w:r w:rsidRPr="00957EBB">
        <w:rPr>
          <w:rFonts w:ascii="Trebuchet MS" w:eastAsia="Times New Roman" w:hAnsi="Trebuchet MS" w:cs="Times New Roman"/>
          <w:spacing w:val="20"/>
          <w:sz w:val="24"/>
          <w:szCs w:val="24"/>
        </w:rPr>
        <w:t>a leadership style that highlights the ethical dimension of leadership in management. It refers to the leader’s values, ethical traits and ethical behavior in organizational settings, and the way they relate to employees, organizations, and society. Ethical behavior is understood as one that can be judged according to generally accepted moral norms of behavior (Treviño et al. </w:t>
      </w:r>
      <w:hyperlink r:id="rId8" w:anchor="CR54" w:tooltip="View reference" w:history="1">
        <w:r w:rsidRPr="00957EBB">
          <w:rPr>
            <w:rStyle w:val="Hyperlink"/>
            <w:rFonts w:ascii="Trebuchet MS" w:eastAsia="Times New Roman" w:hAnsi="Trebuchet MS" w:cs="Times New Roman"/>
            <w:spacing w:val="20"/>
            <w:sz w:val="24"/>
            <w:szCs w:val="24"/>
          </w:rPr>
          <w:t>2006</w:t>
        </w:r>
      </w:hyperlink>
      <w:r w:rsidRPr="00957EBB">
        <w:rPr>
          <w:rFonts w:ascii="Trebuchet MS" w:eastAsia="Times New Roman" w:hAnsi="Trebuchet MS" w:cs="Times New Roman"/>
          <w:spacing w:val="20"/>
          <w:sz w:val="24"/>
          <w:szCs w:val="24"/>
        </w:rPr>
        <w:t>). Ethics refers to a set of principles and moral rules of behavior that guide human relationships (</w:t>
      </w:r>
      <w:hyperlink r:id="rId9" w:anchor="CR36" w:tooltip="View reference" w:history="1">
        <w:r w:rsidRPr="00957EBB">
          <w:rPr>
            <w:rStyle w:val="Hyperlink"/>
            <w:rFonts w:ascii="Trebuchet MS" w:eastAsia="Times New Roman" w:hAnsi="Trebuchet MS" w:cs="Times New Roman"/>
            <w:spacing w:val="20"/>
            <w:sz w:val="24"/>
            <w:szCs w:val="24"/>
          </w:rPr>
          <w:t>Merriam-Webster Dictionary</w:t>
        </w:r>
      </w:hyperlink>
      <w:r w:rsidRPr="00957EBB">
        <w:rPr>
          <w:rFonts w:ascii="Trebuchet MS" w:eastAsia="Times New Roman" w:hAnsi="Trebuchet MS" w:cs="Times New Roman"/>
          <w:spacing w:val="20"/>
          <w:sz w:val="24"/>
          <w:szCs w:val="24"/>
        </w:rPr>
        <w:t xml:space="preserve">) about what is morally good and bad. And leadership involves influence processes within human relationships (Graen </w:t>
      </w:r>
      <w:r w:rsidRPr="00957EBB">
        <w:rPr>
          <w:rFonts w:ascii="Trebuchet MS" w:eastAsia="Times New Roman" w:hAnsi="Trebuchet MS" w:cs="Times New Roman"/>
          <w:spacing w:val="20"/>
          <w:sz w:val="24"/>
          <w:szCs w:val="24"/>
        </w:rPr>
        <w:lastRenderedPageBreak/>
        <w:t xml:space="preserve">and </w:t>
      </w:r>
      <w:proofErr w:type="spellStart"/>
      <w:r w:rsidRPr="00957EBB">
        <w:rPr>
          <w:rFonts w:ascii="Trebuchet MS" w:eastAsia="Times New Roman" w:hAnsi="Trebuchet MS" w:cs="Times New Roman"/>
          <w:spacing w:val="20"/>
          <w:sz w:val="24"/>
          <w:szCs w:val="24"/>
        </w:rPr>
        <w:t>Uhl</w:t>
      </w:r>
      <w:proofErr w:type="spellEnd"/>
      <w:r w:rsidRPr="00957EBB">
        <w:rPr>
          <w:rFonts w:ascii="Trebuchet MS" w:eastAsia="Times New Roman" w:hAnsi="Trebuchet MS" w:cs="Times New Roman"/>
          <w:spacing w:val="20"/>
          <w:sz w:val="24"/>
          <w:szCs w:val="24"/>
        </w:rPr>
        <w:t>-Bien </w:t>
      </w:r>
      <w:hyperlink r:id="rId10" w:anchor="CR17" w:tooltip="View reference" w:history="1">
        <w:r w:rsidRPr="00957EBB">
          <w:rPr>
            <w:rStyle w:val="Hyperlink"/>
            <w:rFonts w:ascii="Trebuchet MS" w:eastAsia="Times New Roman" w:hAnsi="Trebuchet MS" w:cs="Times New Roman"/>
            <w:spacing w:val="20"/>
            <w:sz w:val="24"/>
            <w:szCs w:val="24"/>
          </w:rPr>
          <w:t>1995</w:t>
        </w:r>
      </w:hyperlink>
      <w:r w:rsidRPr="00957EBB">
        <w:rPr>
          <w:rFonts w:ascii="Trebuchet MS" w:eastAsia="Times New Roman" w:hAnsi="Trebuchet MS" w:cs="Times New Roman"/>
          <w:spacing w:val="20"/>
          <w:sz w:val="24"/>
          <w:szCs w:val="24"/>
        </w:rPr>
        <w:t>; Yukl and van Fleet </w:t>
      </w:r>
      <w:hyperlink r:id="rId11" w:anchor="CR64" w:tooltip="View reference" w:history="1">
        <w:r w:rsidRPr="00957EBB">
          <w:rPr>
            <w:rStyle w:val="Hyperlink"/>
            <w:rFonts w:ascii="Trebuchet MS" w:eastAsia="Times New Roman" w:hAnsi="Trebuchet MS" w:cs="Times New Roman"/>
            <w:spacing w:val="20"/>
            <w:sz w:val="24"/>
            <w:szCs w:val="24"/>
          </w:rPr>
          <w:t>1992</w:t>
        </w:r>
      </w:hyperlink>
      <w:r w:rsidRPr="00957EBB">
        <w:rPr>
          <w:rFonts w:ascii="Trebuchet MS" w:eastAsia="Times New Roman" w:hAnsi="Trebuchet MS" w:cs="Times New Roman"/>
          <w:spacing w:val="20"/>
          <w:sz w:val="24"/>
          <w:szCs w:val="24"/>
        </w:rPr>
        <w:t>). Thus, ethics in leadership translate into leader’s ethical behavior that make followers to act responsibly toward others, by protecting their human dignity and each other</w:t>
      </w:r>
      <w:r>
        <w:rPr>
          <w:rFonts w:ascii="Trebuchet MS" w:eastAsia="Times New Roman" w:hAnsi="Trebuchet MS" w:cs="Times New Roman"/>
          <w:spacing w:val="20"/>
          <w:sz w:val="24"/>
          <w:szCs w:val="24"/>
          <w:lang w:val="en-US"/>
        </w:rPr>
        <w:t>’s</w:t>
      </w:r>
      <w:r w:rsidRPr="00957EBB">
        <w:rPr>
          <w:rFonts w:ascii="Trebuchet MS" w:eastAsia="Times New Roman" w:hAnsi="Trebuchet MS" w:cs="Times New Roman"/>
          <w:spacing w:val="20"/>
          <w:sz w:val="24"/>
          <w:szCs w:val="24"/>
        </w:rPr>
        <w:t xml:space="preserve"> rights and needs (Gini </w:t>
      </w:r>
      <w:hyperlink r:id="rId12" w:anchor="CR16" w:tooltip="View reference" w:history="1">
        <w:r w:rsidRPr="00957EBB">
          <w:rPr>
            <w:rStyle w:val="Hyperlink"/>
            <w:rFonts w:ascii="Trebuchet MS" w:eastAsia="Times New Roman" w:hAnsi="Trebuchet MS" w:cs="Times New Roman"/>
            <w:spacing w:val="20"/>
            <w:sz w:val="24"/>
            <w:szCs w:val="24"/>
          </w:rPr>
          <w:t>1998</w:t>
        </w:r>
      </w:hyperlink>
      <w:r w:rsidRPr="00957EBB">
        <w:rPr>
          <w:rFonts w:ascii="Trebuchet MS" w:eastAsia="Times New Roman" w:hAnsi="Trebuchet MS" w:cs="Times New Roman"/>
          <w:spacing w:val="20"/>
          <w:sz w:val="24"/>
          <w:szCs w:val="24"/>
        </w:rPr>
        <w:t>; Guillen and Gonzalez </w:t>
      </w:r>
      <w:hyperlink r:id="rId13" w:anchor="CR18" w:tooltip="View reference" w:history="1">
        <w:r w:rsidRPr="00957EBB">
          <w:rPr>
            <w:rStyle w:val="Hyperlink"/>
            <w:rFonts w:ascii="Trebuchet MS" w:eastAsia="Times New Roman" w:hAnsi="Trebuchet MS" w:cs="Times New Roman"/>
            <w:spacing w:val="20"/>
            <w:sz w:val="24"/>
            <w:szCs w:val="24"/>
          </w:rPr>
          <w:t>2001</w:t>
        </w:r>
      </w:hyperlink>
      <w:r w:rsidRPr="00957EBB">
        <w:rPr>
          <w:rFonts w:ascii="Trebuchet MS" w:eastAsia="Times New Roman" w:hAnsi="Trebuchet MS" w:cs="Times New Roman"/>
          <w:spacing w:val="20"/>
          <w:sz w:val="24"/>
          <w:szCs w:val="24"/>
        </w:rPr>
        <w:t>)</w:t>
      </w:r>
      <w:r>
        <w:rPr>
          <w:rFonts w:ascii="Trebuchet MS" w:eastAsia="Times New Roman" w:hAnsi="Trebuchet MS" w:cs="Times New Roman"/>
          <w:spacing w:val="20"/>
          <w:sz w:val="24"/>
          <w:szCs w:val="24"/>
          <w:lang w:val="en-US"/>
        </w:rPr>
        <w:t>…</w:t>
      </w:r>
      <w:r w:rsidR="00225DF4">
        <w:rPr>
          <w:rFonts w:ascii="Trebuchet MS" w:eastAsia="Times New Roman" w:hAnsi="Trebuchet MS" w:cs="Times New Roman"/>
          <w:spacing w:val="20"/>
          <w:sz w:val="24"/>
          <w:szCs w:val="24"/>
          <w:lang w:val="en-US"/>
        </w:rPr>
        <w:t>”</w:t>
      </w:r>
    </w:p>
    <w:p w14:paraId="1C71D991" w14:textId="71FA8F83" w:rsidR="00F302A0" w:rsidRDefault="00F302A0" w:rsidP="0053758B">
      <w:pPr>
        <w:spacing w:after="0" w:line="360" w:lineRule="auto"/>
        <w:contextualSpacing/>
        <w:jc w:val="both"/>
        <w:rPr>
          <w:rFonts w:ascii="Trebuchet MS" w:eastAsia="Times New Roman" w:hAnsi="Trebuchet MS" w:cs="Times New Roman"/>
          <w:spacing w:val="20"/>
          <w:sz w:val="24"/>
          <w:szCs w:val="24"/>
          <w:lang w:val="en-US"/>
        </w:rPr>
      </w:pPr>
    </w:p>
    <w:p w14:paraId="15EEEBEC" w14:textId="038A0F52" w:rsidR="00EC13A2" w:rsidRPr="00EC13A2" w:rsidRDefault="00957EBB" w:rsidP="00500847">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The implication of the above is that a responsible leadership is one that takes ethical consideration as primary.</w:t>
      </w:r>
      <w:r w:rsidR="00EC2AB2">
        <w:rPr>
          <w:rFonts w:ascii="Trebuchet MS" w:eastAsia="Times New Roman" w:hAnsi="Trebuchet MS" w:cs="Times New Roman"/>
          <w:spacing w:val="20"/>
          <w:sz w:val="24"/>
          <w:szCs w:val="24"/>
          <w:lang w:val="en-US"/>
        </w:rPr>
        <w:t xml:space="preserve"> The place of ethics in leadership is all encompassing and a leadership without ethical consideration is a liability to governance and the society on which it presides.</w:t>
      </w:r>
      <w:r w:rsidR="002B16E8">
        <w:rPr>
          <w:rStyle w:val="FootnoteReference"/>
          <w:rFonts w:ascii="Trebuchet MS" w:eastAsia="Times New Roman" w:hAnsi="Trebuchet MS" w:cs="Times New Roman"/>
          <w:spacing w:val="20"/>
          <w:sz w:val="24"/>
          <w:szCs w:val="24"/>
          <w:lang w:val="en-US"/>
        </w:rPr>
        <w:footnoteReference w:id="3"/>
      </w:r>
      <w:r w:rsidR="00914EAA">
        <w:rPr>
          <w:rFonts w:ascii="Trebuchet MS" w:eastAsia="Times New Roman" w:hAnsi="Trebuchet MS" w:cs="Times New Roman"/>
          <w:spacing w:val="20"/>
          <w:sz w:val="24"/>
          <w:szCs w:val="24"/>
          <w:lang w:val="en-US"/>
        </w:rPr>
        <w:t xml:space="preserve"> </w:t>
      </w:r>
      <w:r w:rsidR="005F2B2D">
        <w:rPr>
          <w:rFonts w:ascii="Trebuchet MS" w:eastAsia="Times New Roman" w:hAnsi="Trebuchet MS" w:cs="Times New Roman"/>
          <w:spacing w:val="20"/>
          <w:sz w:val="24"/>
          <w:szCs w:val="24"/>
          <w:lang w:val="en-US"/>
        </w:rPr>
        <w:t xml:space="preserve">A budding literature and research has developed on the theme of ethical leadership and it is a </w:t>
      </w:r>
      <w:r w:rsidR="00DB3483">
        <w:rPr>
          <w:rFonts w:ascii="Trebuchet MS" w:eastAsia="Times New Roman" w:hAnsi="Trebuchet MS" w:cs="Times New Roman"/>
          <w:spacing w:val="20"/>
          <w:sz w:val="24"/>
          <w:szCs w:val="24"/>
          <w:lang w:val="en-US"/>
        </w:rPr>
        <w:t xml:space="preserve">matter of general agreement among scholars that </w:t>
      </w:r>
      <w:r w:rsidR="002C1749">
        <w:rPr>
          <w:rFonts w:ascii="Trebuchet MS" w:eastAsia="Times New Roman" w:hAnsi="Trebuchet MS" w:cs="Times New Roman"/>
          <w:spacing w:val="20"/>
          <w:sz w:val="24"/>
          <w:szCs w:val="24"/>
          <w:lang w:val="en-US"/>
        </w:rPr>
        <w:t xml:space="preserve">ethical leadership is </w:t>
      </w:r>
      <w:r w:rsidR="002C1749" w:rsidRPr="00225DF4">
        <w:rPr>
          <w:rFonts w:ascii="Trebuchet MS" w:eastAsia="Times New Roman" w:hAnsi="Trebuchet MS" w:cs="Times New Roman"/>
          <w:i/>
          <w:iCs/>
          <w:spacing w:val="20"/>
          <w:sz w:val="24"/>
          <w:szCs w:val="24"/>
          <w:lang w:val="en-US"/>
        </w:rPr>
        <w:t>sine qua non</w:t>
      </w:r>
      <w:r w:rsidR="002C1749">
        <w:rPr>
          <w:rFonts w:ascii="Trebuchet MS" w:eastAsia="Times New Roman" w:hAnsi="Trebuchet MS" w:cs="Times New Roman"/>
          <w:spacing w:val="20"/>
          <w:sz w:val="24"/>
          <w:szCs w:val="24"/>
          <w:lang w:val="en-US"/>
        </w:rPr>
        <w:t xml:space="preserve"> to societal progress as the attitude of </w:t>
      </w:r>
      <w:r w:rsidR="00865E2A">
        <w:rPr>
          <w:rFonts w:ascii="Trebuchet MS" w:eastAsia="Times New Roman" w:hAnsi="Trebuchet MS" w:cs="Times New Roman"/>
          <w:spacing w:val="20"/>
          <w:sz w:val="24"/>
          <w:szCs w:val="24"/>
          <w:lang w:val="en-US"/>
        </w:rPr>
        <w:t>a</w:t>
      </w:r>
      <w:r w:rsidR="002C1749">
        <w:rPr>
          <w:rFonts w:ascii="Trebuchet MS" w:eastAsia="Times New Roman" w:hAnsi="Trebuchet MS" w:cs="Times New Roman"/>
          <w:spacing w:val="20"/>
          <w:sz w:val="24"/>
          <w:szCs w:val="24"/>
          <w:lang w:val="en-US"/>
        </w:rPr>
        <w:t xml:space="preserve"> leader has direct impact on the followers not only in terms of </w:t>
      </w:r>
      <w:r w:rsidR="007075DC">
        <w:rPr>
          <w:rFonts w:ascii="Trebuchet MS" w:eastAsia="Times New Roman" w:hAnsi="Trebuchet MS" w:cs="Times New Roman"/>
          <w:spacing w:val="20"/>
          <w:sz w:val="24"/>
          <w:szCs w:val="24"/>
          <w:lang w:val="en-US"/>
        </w:rPr>
        <w:t xml:space="preserve">being direct recipient of </w:t>
      </w:r>
      <w:r w:rsidR="00225DF4">
        <w:rPr>
          <w:rFonts w:ascii="Trebuchet MS" w:eastAsia="Times New Roman" w:hAnsi="Trebuchet MS" w:cs="Times New Roman"/>
          <w:spacing w:val="20"/>
          <w:sz w:val="24"/>
          <w:szCs w:val="24"/>
          <w:lang w:val="en-US"/>
        </w:rPr>
        <w:t xml:space="preserve">the consequences of </w:t>
      </w:r>
      <w:r w:rsidR="007075DC">
        <w:rPr>
          <w:rFonts w:ascii="Trebuchet MS" w:eastAsia="Times New Roman" w:hAnsi="Trebuchet MS" w:cs="Times New Roman"/>
          <w:spacing w:val="20"/>
          <w:sz w:val="24"/>
          <w:szCs w:val="24"/>
          <w:lang w:val="en-US"/>
        </w:rPr>
        <w:t xml:space="preserve">his acts but in terms of </w:t>
      </w:r>
      <w:r w:rsidR="005013B4">
        <w:rPr>
          <w:rFonts w:ascii="Trebuchet MS" w:eastAsia="Times New Roman" w:hAnsi="Trebuchet MS" w:cs="Times New Roman"/>
          <w:spacing w:val="20"/>
          <w:sz w:val="24"/>
          <w:szCs w:val="24"/>
          <w:lang w:val="en-US"/>
        </w:rPr>
        <w:t>their own response to similar situation</w:t>
      </w:r>
      <w:r w:rsidR="00102CB5">
        <w:rPr>
          <w:rFonts w:ascii="Trebuchet MS" w:eastAsia="Times New Roman" w:hAnsi="Trebuchet MS" w:cs="Times New Roman"/>
          <w:spacing w:val="20"/>
          <w:sz w:val="24"/>
          <w:szCs w:val="24"/>
          <w:lang w:val="en-US"/>
        </w:rPr>
        <w:t>s</w:t>
      </w:r>
      <w:r w:rsidR="005013B4">
        <w:rPr>
          <w:rFonts w:ascii="Trebuchet MS" w:eastAsia="Times New Roman" w:hAnsi="Trebuchet MS" w:cs="Times New Roman"/>
          <w:spacing w:val="20"/>
          <w:sz w:val="24"/>
          <w:szCs w:val="24"/>
          <w:lang w:val="en-US"/>
        </w:rPr>
        <w:t xml:space="preserve">. Thus, Brown et al, defines ethical leadership as </w:t>
      </w:r>
      <w:r w:rsidR="00EC13A2" w:rsidRPr="00102CB5">
        <w:rPr>
          <w:rFonts w:ascii="Trebuchet MS" w:eastAsia="Times New Roman" w:hAnsi="Trebuchet MS" w:cs="Times New Roman"/>
          <w:i/>
          <w:iCs/>
          <w:spacing w:val="20"/>
          <w:sz w:val="24"/>
          <w:szCs w:val="24"/>
        </w:rPr>
        <w:t xml:space="preserve">“the  demonstration  of  normatively  appropriate  conduct </w:t>
      </w:r>
      <w:r w:rsidR="00EC13A2" w:rsidRPr="00EC13A2">
        <w:rPr>
          <w:rFonts w:ascii="Trebuchet MS" w:eastAsia="Times New Roman" w:hAnsi="Trebuchet MS" w:cs="Times New Roman"/>
          <w:i/>
          <w:iCs/>
          <w:spacing w:val="20"/>
          <w:sz w:val="24"/>
          <w:szCs w:val="24"/>
        </w:rPr>
        <w:t>through personal  actions and interpersonal relationships,  and the promotion of  such  conduct  to  the  followers  through  two-way  communication, reinforcement,  and  decision-making”</w:t>
      </w:r>
      <w:r w:rsidR="00EC13A2" w:rsidRPr="00EC13A2">
        <w:rPr>
          <w:rFonts w:ascii="Trebuchet MS" w:eastAsia="Times New Roman" w:hAnsi="Trebuchet MS" w:cs="Times New Roman"/>
          <w:spacing w:val="20"/>
          <w:sz w:val="24"/>
          <w:szCs w:val="24"/>
        </w:rPr>
        <w:t xml:space="preserve">  (Brown  et  al.,  2005,  p.</w:t>
      </w:r>
      <w:r w:rsidR="00533BA2">
        <w:rPr>
          <w:rFonts w:ascii="Trebuchet MS" w:eastAsia="Times New Roman" w:hAnsi="Trebuchet MS" w:cs="Times New Roman"/>
          <w:spacing w:val="20"/>
          <w:sz w:val="24"/>
          <w:szCs w:val="24"/>
          <w:lang w:val="en-US"/>
        </w:rPr>
        <w:t xml:space="preserve"> </w:t>
      </w:r>
      <w:r w:rsidR="00EC13A2" w:rsidRPr="00EC13A2">
        <w:rPr>
          <w:rFonts w:ascii="Trebuchet MS" w:eastAsia="Times New Roman" w:hAnsi="Trebuchet MS" w:cs="Times New Roman"/>
          <w:spacing w:val="20"/>
          <w:sz w:val="24"/>
          <w:szCs w:val="24"/>
        </w:rPr>
        <w:t xml:space="preserve">120).  </w:t>
      </w:r>
      <w:r w:rsidR="00102CB5">
        <w:rPr>
          <w:rFonts w:ascii="Trebuchet MS" w:eastAsia="Times New Roman" w:hAnsi="Trebuchet MS" w:cs="Times New Roman"/>
          <w:spacing w:val="20"/>
          <w:sz w:val="24"/>
          <w:szCs w:val="24"/>
          <w:lang w:val="en-US"/>
        </w:rPr>
        <w:t>I</w:t>
      </w:r>
      <w:r w:rsidR="00EA6BEA">
        <w:rPr>
          <w:rFonts w:ascii="Trebuchet MS" w:eastAsia="Times New Roman" w:hAnsi="Trebuchet MS" w:cs="Times New Roman"/>
          <w:spacing w:val="20"/>
          <w:sz w:val="24"/>
          <w:szCs w:val="24"/>
          <w:lang w:val="en-US"/>
        </w:rPr>
        <w:t xml:space="preserve">t is their submission that </w:t>
      </w:r>
      <w:r w:rsidR="00EC13A2" w:rsidRPr="00EC13A2">
        <w:rPr>
          <w:rFonts w:ascii="Trebuchet MS" w:eastAsia="Times New Roman" w:hAnsi="Trebuchet MS" w:cs="Times New Roman"/>
          <w:spacing w:val="20"/>
          <w:sz w:val="24"/>
          <w:szCs w:val="24"/>
        </w:rPr>
        <w:t>under the supervision of ethical leader</w:t>
      </w:r>
      <w:r w:rsidR="00EA6BEA">
        <w:rPr>
          <w:rFonts w:ascii="Trebuchet MS" w:eastAsia="Times New Roman" w:hAnsi="Trebuchet MS" w:cs="Times New Roman"/>
          <w:spacing w:val="20"/>
          <w:sz w:val="24"/>
          <w:szCs w:val="24"/>
          <w:lang w:val="en-US"/>
        </w:rPr>
        <w:t>,</w:t>
      </w:r>
      <w:r w:rsidR="00EC13A2" w:rsidRPr="00EC13A2">
        <w:rPr>
          <w:rFonts w:ascii="Trebuchet MS" w:eastAsia="Times New Roman" w:hAnsi="Trebuchet MS" w:cs="Times New Roman"/>
          <w:spacing w:val="20"/>
          <w:sz w:val="24"/>
          <w:szCs w:val="24"/>
        </w:rPr>
        <w:t xml:space="preserve"> the followers imitate their leader</w:t>
      </w:r>
      <w:r w:rsidR="00EA6BEA">
        <w:rPr>
          <w:rFonts w:ascii="Trebuchet MS" w:eastAsia="Times New Roman" w:hAnsi="Trebuchet MS" w:cs="Times New Roman"/>
          <w:spacing w:val="20"/>
          <w:sz w:val="24"/>
          <w:szCs w:val="24"/>
          <w:lang w:val="en-US"/>
        </w:rPr>
        <w:t>’s</w:t>
      </w:r>
      <w:r w:rsidR="00EC13A2" w:rsidRPr="00EC13A2">
        <w:rPr>
          <w:rFonts w:ascii="Trebuchet MS" w:eastAsia="Times New Roman" w:hAnsi="Trebuchet MS" w:cs="Times New Roman"/>
          <w:spacing w:val="20"/>
          <w:sz w:val="24"/>
          <w:szCs w:val="24"/>
        </w:rPr>
        <w:t xml:space="preserve"> behavio</w:t>
      </w:r>
      <w:r w:rsidR="00500847">
        <w:rPr>
          <w:rFonts w:ascii="Trebuchet MS" w:eastAsia="Times New Roman" w:hAnsi="Trebuchet MS" w:cs="Times New Roman"/>
          <w:spacing w:val="20"/>
          <w:sz w:val="24"/>
          <w:szCs w:val="24"/>
          <w:lang w:val="en-US"/>
        </w:rPr>
        <w:t>u</w:t>
      </w:r>
      <w:r w:rsidR="00EC13A2" w:rsidRPr="00EC13A2">
        <w:rPr>
          <w:rFonts w:ascii="Trebuchet MS" w:eastAsia="Times New Roman" w:hAnsi="Trebuchet MS" w:cs="Times New Roman"/>
          <w:spacing w:val="20"/>
          <w:sz w:val="24"/>
          <w:szCs w:val="24"/>
        </w:rPr>
        <w:t xml:space="preserve">r and </w:t>
      </w:r>
      <w:r w:rsidR="00EB606E">
        <w:rPr>
          <w:rFonts w:ascii="Trebuchet MS" w:eastAsia="Times New Roman" w:hAnsi="Trebuchet MS" w:cs="Times New Roman"/>
          <w:spacing w:val="20"/>
          <w:sz w:val="24"/>
          <w:szCs w:val="24"/>
          <w:lang w:val="en-US"/>
        </w:rPr>
        <w:t xml:space="preserve">he is </w:t>
      </w:r>
      <w:r w:rsidR="00EC13A2" w:rsidRPr="00EC13A2">
        <w:rPr>
          <w:rFonts w:ascii="Trebuchet MS" w:eastAsia="Times New Roman" w:hAnsi="Trebuchet MS" w:cs="Times New Roman"/>
          <w:spacing w:val="20"/>
          <w:sz w:val="24"/>
          <w:szCs w:val="24"/>
        </w:rPr>
        <w:t>believed to have a</w:t>
      </w:r>
      <w:r w:rsidR="009318E7">
        <w:rPr>
          <w:rFonts w:ascii="Trebuchet MS" w:eastAsia="Times New Roman" w:hAnsi="Trebuchet MS" w:cs="Times New Roman"/>
          <w:spacing w:val="20"/>
          <w:sz w:val="24"/>
          <w:szCs w:val="24"/>
          <w:lang w:val="en-US"/>
        </w:rPr>
        <w:t xml:space="preserve"> </w:t>
      </w:r>
      <w:r w:rsidR="00EC13A2" w:rsidRPr="00EC13A2">
        <w:rPr>
          <w:rFonts w:ascii="Trebuchet MS" w:eastAsia="Times New Roman" w:hAnsi="Trebuchet MS" w:cs="Times New Roman"/>
          <w:spacing w:val="20"/>
          <w:sz w:val="24"/>
          <w:szCs w:val="24"/>
        </w:rPr>
        <w:t>significant influence on follower</w:t>
      </w:r>
      <w:r w:rsidR="00EB606E">
        <w:rPr>
          <w:rFonts w:ascii="Trebuchet MS" w:eastAsia="Times New Roman" w:hAnsi="Trebuchet MS" w:cs="Times New Roman"/>
          <w:spacing w:val="20"/>
          <w:sz w:val="24"/>
          <w:szCs w:val="24"/>
          <w:lang w:val="en-US"/>
        </w:rPr>
        <w:t>’s</w:t>
      </w:r>
      <w:r w:rsidR="00EC13A2" w:rsidRPr="00EC13A2">
        <w:rPr>
          <w:rFonts w:ascii="Trebuchet MS" w:eastAsia="Times New Roman" w:hAnsi="Trebuchet MS" w:cs="Times New Roman"/>
          <w:spacing w:val="20"/>
          <w:sz w:val="24"/>
          <w:szCs w:val="24"/>
        </w:rPr>
        <w:t xml:space="preserve"> ethical conduct and behavio</w:t>
      </w:r>
      <w:r w:rsidR="00500847">
        <w:rPr>
          <w:rFonts w:ascii="Trebuchet MS" w:eastAsia="Times New Roman" w:hAnsi="Trebuchet MS" w:cs="Times New Roman"/>
          <w:spacing w:val="20"/>
          <w:sz w:val="24"/>
          <w:szCs w:val="24"/>
          <w:lang w:val="en-US"/>
        </w:rPr>
        <w:t>u</w:t>
      </w:r>
      <w:r w:rsidR="00EC13A2" w:rsidRPr="00EC13A2">
        <w:rPr>
          <w:rFonts w:ascii="Trebuchet MS" w:eastAsia="Times New Roman" w:hAnsi="Trebuchet MS" w:cs="Times New Roman"/>
          <w:spacing w:val="20"/>
          <w:sz w:val="24"/>
          <w:szCs w:val="24"/>
        </w:rPr>
        <w:t>rs</w:t>
      </w:r>
      <w:r w:rsidR="00500847">
        <w:rPr>
          <w:rFonts w:ascii="Trebuchet MS" w:eastAsia="Times New Roman" w:hAnsi="Trebuchet MS" w:cs="Times New Roman"/>
          <w:spacing w:val="20"/>
          <w:sz w:val="24"/>
          <w:szCs w:val="24"/>
          <w:lang w:val="en-US"/>
        </w:rPr>
        <w:t xml:space="preserve">. It is, therefore, indisputable that a corrupt leadership has a tendency to transmit the current of corruption to the followers who </w:t>
      </w:r>
      <w:r w:rsidR="00B22C15">
        <w:rPr>
          <w:rFonts w:ascii="Trebuchet MS" w:eastAsia="Times New Roman" w:hAnsi="Trebuchet MS" w:cs="Times New Roman"/>
          <w:spacing w:val="20"/>
          <w:sz w:val="24"/>
          <w:szCs w:val="24"/>
          <w:lang w:val="en-US"/>
        </w:rPr>
        <w:t>also see the system as having justified corrupt tendencies in which they must indulge to the detriment of the society.</w:t>
      </w:r>
      <w:r w:rsidR="00B9180C">
        <w:rPr>
          <w:rFonts w:ascii="Trebuchet MS" w:eastAsia="Times New Roman" w:hAnsi="Trebuchet MS" w:cs="Times New Roman"/>
          <w:spacing w:val="20"/>
          <w:sz w:val="24"/>
          <w:szCs w:val="24"/>
          <w:lang w:val="en-US"/>
        </w:rPr>
        <w:t xml:space="preserve"> The simple</w:t>
      </w:r>
      <w:r w:rsidR="002927F0">
        <w:rPr>
          <w:rFonts w:ascii="Trebuchet MS" w:eastAsia="Times New Roman" w:hAnsi="Trebuchet MS" w:cs="Times New Roman"/>
          <w:spacing w:val="20"/>
          <w:sz w:val="24"/>
          <w:szCs w:val="24"/>
          <w:lang w:val="en-US"/>
        </w:rPr>
        <w:t xml:space="preserve"> import of the above is that ethical leadership entails leading with some core values. </w:t>
      </w:r>
    </w:p>
    <w:p w14:paraId="34607D31" w14:textId="09DD73BC" w:rsidR="00957EBB" w:rsidRPr="0053758B" w:rsidRDefault="00957EBB" w:rsidP="0053758B">
      <w:pPr>
        <w:spacing w:after="0" w:line="360" w:lineRule="auto"/>
        <w:contextualSpacing/>
        <w:jc w:val="both"/>
        <w:rPr>
          <w:rFonts w:ascii="Trebuchet MS" w:eastAsia="Times New Roman" w:hAnsi="Trebuchet MS" w:cs="Times New Roman"/>
          <w:spacing w:val="20"/>
          <w:sz w:val="24"/>
          <w:szCs w:val="24"/>
          <w:lang w:val="en-US"/>
        </w:rPr>
      </w:pPr>
    </w:p>
    <w:p w14:paraId="33586A10" w14:textId="4D1F914A" w:rsidR="00CD5A56" w:rsidRPr="00CD5A56" w:rsidRDefault="0053758B" w:rsidP="00CD5A56">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lastRenderedPageBreak/>
        <w:t xml:space="preserve">On the other hand, </w:t>
      </w:r>
      <w:r w:rsidR="00957EBB">
        <w:rPr>
          <w:rFonts w:ascii="Trebuchet MS" w:eastAsia="Times New Roman" w:hAnsi="Trebuchet MS" w:cs="Times New Roman"/>
          <w:spacing w:val="20"/>
          <w:sz w:val="24"/>
          <w:szCs w:val="24"/>
          <w:lang w:val="en-US"/>
        </w:rPr>
        <w:t>g</w:t>
      </w:r>
      <w:r w:rsidRPr="0053758B">
        <w:rPr>
          <w:rFonts w:ascii="Trebuchet MS" w:eastAsia="Times New Roman" w:hAnsi="Trebuchet MS" w:cs="Times New Roman"/>
          <w:spacing w:val="20"/>
          <w:sz w:val="24"/>
          <w:szCs w:val="24"/>
          <w:lang w:val="en-US"/>
        </w:rPr>
        <w:t xml:space="preserve">ood governance as a concept does not yield to easy definition as observed by Rachel </w:t>
      </w:r>
      <w:proofErr w:type="spellStart"/>
      <w:r w:rsidRPr="0053758B">
        <w:rPr>
          <w:rFonts w:ascii="Trebuchet MS" w:eastAsia="Times New Roman" w:hAnsi="Trebuchet MS" w:cs="Times New Roman"/>
          <w:spacing w:val="20"/>
          <w:sz w:val="24"/>
          <w:szCs w:val="24"/>
          <w:lang w:val="en-US"/>
        </w:rPr>
        <w:t>Gisselquist</w:t>
      </w:r>
      <w:proofErr w:type="spellEnd"/>
      <w:r w:rsidRPr="0053758B">
        <w:rPr>
          <w:rFonts w:ascii="Trebuchet MS" w:eastAsia="Times New Roman" w:hAnsi="Trebuchet MS" w:cs="Times New Roman"/>
          <w:spacing w:val="20"/>
          <w:sz w:val="24"/>
          <w:szCs w:val="24"/>
          <w:lang w:val="en-US"/>
        </w:rPr>
        <w:t xml:space="preserve"> in a 2012 article titled “What Does Good Governance Mean?” published on the website of the United Nations University.</w:t>
      </w:r>
      <w:r w:rsidRPr="0053758B">
        <w:rPr>
          <w:rFonts w:ascii="Trebuchet MS" w:eastAsia="Times New Roman" w:hAnsi="Trebuchet MS" w:cs="Times New Roman"/>
          <w:spacing w:val="20"/>
          <w:sz w:val="24"/>
          <w:szCs w:val="24"/>
          <w:vertAlign w:val="superscript"/>
          <w:lang w:val="en-US"/>
        </w:rPr>
        <w:footnoteReference w:id="4"/>
      </w:r>
      <w:r w:rsidRPr="0053758B">
        <w:rPr>
          <w:rFonts w:ascii="Trebuchet MS" w:eastAsia="Times New Roman" w:hAnsi="Trebuchet MS" w:cs="Times New Roman"/>
          <w:spacing w:val="20"/>
          <w:sz w:val="24"/>
          <w:szCs w:val="24"/>
          <w:lang w:val="en-US"/>
        </w:rPr>
        <w:t xml:space="preserve"> However, by certain characteristics, we can determine what amounts to good governance.</w:t>
      </w:r>
      <w:r w:rsidR="00FC777C">
        <w:rPr>
          <w:rFonts w:ascii="Trebuchet MS" w:eastAsia="Times New Roman" w:hAnsi="Trebuchet MS" w:cs="Times New Roman"/>
          <w:spacing w:val="20"/>
          <w:sz w:val="24"/>
          <w:szCs w:val="24"/>
          <w:lang w:val="en-US"/>
        </w:rPr>
        <w:t xml:space="preserve"> </w:t>
      </w:r>
      <w:r w:rsidR="00DC02ED">
        <w:rPr>
          <w:rFonts w:ascii="Trebuchet MS" w:eastAsia="Times New Roman" w:hAnsi="Trebuchet MS" w:cs="Times New Roman"/>
          <w:spacing w:val="20"/>
          <w:sz w:val="24"/>
          <w:szCs w:val="24"/>
          <w:lang w:val="en-US"/>
        </w:rPr>
        <w:t xml:space="preserve">In world Bank’s perspective, it includes; efficient public service, reliable  judicial system, accountability; freedom of press. In this context, Johnston description </w:t>
      </w:r>
      <w:proofErr w:type="gramStart"/>
      <w:r w:rsidR="00FC777C">
        <w:rPr>
          <w:rFonts w:ascii="Trebuchet MS" w:eastAsia="Times New Roman" w:hAnsi="Trebuchet MS" w:cs="Times New Roman"/>
          <w:spacing w:val="20"/>
          <w:sz w:val="24"/>
          <w:szCs w:val="24"/>
          <w:lang w:val="en-US"/>
        </w:rPr>
        <w:t xml:space="preserve">seems </w:t>
      </w:r>
      <w:r w:rsidR="00DC02ED">
        <w:rPr>
          <w:rFonts w:ascii="Trebuchet MS" w:eastAsia="Times New Roman" w:hAnsi="Trebuchet MS" w:cs="Times New Roman"/>
          <w:spacing w:val="20"/>
          <w:sz w:val="24"/>
          <w:szCs w:val="24"/>
          <w:lang w:val="en-US"/>
        </w:rPr>
        <w:t xml:space="preserve"> apt</w:t>
      </w:r>
      <w:proofErr w:type="gramEnd"/>
      <w:r w:rsidR="00DC02ED">
        <w:rPr>
          <w:rFonts w:ascii="Trebuchet MS" w:eastAsia="Times New Roman" w:hAnsi="Trebuchet MS" w:cs="Times New Roman"/>
          <w:spacing w:val="20"/>
          <w:sz w:val="24"/>
          <w:szCs w:val="24"/>
          <w:lang w:val="en-US"/>
        </w:rPr>
        <w:t>:</w:t>
      </w:r>
      <w:r w:rsidR="00CD5A56" w:rsidRPr="00CD5A56">
        <w:rPr>
          <w:rFonts w:ascii="Trebuchet MS" w:hAnsi="Trebuchet MS"/>
          <w:spacing w:val="20"/>
        </w:rPr>
        <w:t xml:space="preserve">“Good governance: legitimate, accountable, and effective ways of obtaining and using public power and resources in the pursuit of widely-accepted social goals” </w:t>
      </w:r>
    </w:p>
    <w:p w14:paraId="5B2FFC17" w14:textId="0A056DFB" w:rsidR="0053758B" w:rsidRDefault="0053758B" w:rsidP="00CD5A56">
      <w:pPr>
        <w:spacing w:after="0" w:line="360" w:lineRule="auto"/>
        <w:ind w:firstLine="360"/>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 xml:space="preserve"> </w:t>
      </w:r>
      <w:r w:rsidR="00957EBB">
        <w:rPr>
          <w:rFonts w:ascii="Trebuchet MS" w:eastAsia="Times New Roman" w:hAnsi="Trebuchet MS" w:cs="Times New Roman"/>
          <w:spacing w:val="20"/>
          <w:sz w:val="24"/>
          <w:szCs w:val="24"/>
          <w:lang w:val="en-US"/>
        </w:rPr>
        <w:t xml:space="preserve">It is certain that there is a strong and inseparable link between ethical leadership as an art and good governance as </w:t>
      </w:r>
      <w:r w:rsidR="004E71D8">
        <w:rPr>
          <w:rFonts w:ascii="Trebuchet MS" w:eastAsia="Times New Roman" w:hAnsi="Trebuchet MS" w:cs="Times New Roman"/>
          <w:spacing w:val="20"/>
          <w:sz w:val="24"/>
          <w:szCs w:val="24"/>
          <w:lang w:val="en-US"/>
        </w:rPr>
        <w:t>practiced</w:t>
      </w:r>
      <w:r w:rsidR="00957EBB">
        <w:rPr>
          <w:rFonts w:ascii="Trebuchet MS" w:eastAsia="Times New Roman" w:hAnsi="Trebuchet MS" w:cs="Times New Roman"/>
          <w:spacing w:val="20"/>
          <w:sz w:val="24"/>
          <w:szCs w:val="24"/>
          <w:lang w:val="en-US"/>
        </w:rPr>
        <w:t xml:space="preserve"> in sane societies. The link is so strong that we shall see that there cannot be good governance where the leadership style is devoid of ethical considerations for what is good and what is bad. In this regard, while our definition and consideration of good governance shall be based on certain characteristics that constitute what amounts to good governance, it is submitted from the beginning that </w:t>
      </w:r>
      <w:r w:rsidR="007F3505">
        <w:rPr>
          <w:rFonts w:ascii="Trebuchet MS" w:eastAsia="Times New Roman" w:hAnsi="Trebuchet MS" w:cs="Times New Roman"/>
          <w:spacing w:val="20"/>
          <w:sz w:val="24"/>
          <w:szCs w:val="24"/>
          <w:lang w:val="en-US"/>
        </w:rPr>
        <w:t xml:space="preserve">our </w:t>
      </w:r>
      <w:r w:rsidR="00AC2ACE">
        <w:rPr>
          <w:rFonts w:ascii="Trebuchet MS" w:eastAsia="Times New Roman" w:hAnsi="Trebuchet MS" w:cs="Times New Roman"/>
          <w:spacing w:val="20"/>
          <w:sz w:val="24"/>
          <w:szCs w:val="24"/>
          <w:lang w:val="en-US"/>
        </w:rPr>
        <w:t xml:space="preserve">examination of contents of good governance shall illuminate what amounts to ethical leadership with reference to what is expected of the political class. </w:t>
      </w:r>
      <w:r w:rsidRPr="0053758B">
        <w:rPr>
          <w:rFonts w:ascii="Trebuchet MS" w:eastAsia="Times New Roman" w:hAnsi="Trebuchet MS" w:cs="Times New Roman"/>
          <w:spacing w:val="20"/>
          <w:sz w:val="24"/>
          <w:szCs w:val="24"/>
          <w:lang w:val="en-US"/>
        </w:rPr>
        <w:t>Thus, we have come to the following conclusions</w:t>
      </w:r>
      <w:r w:rsidR="00FC777C">
        <w:rPr>
          <w:rFonts w:ascii="Trebuchet MS" w:eastAsia="Times New Roman" w:hAnsi="Trebuchet MS" w:cs="Times New Roman"/>
          <w:spacing w:val="20"/>
          <w:sz w:val="24"/>
          <w:szCs w:val="24"/>
          <w:lang w:val="en-US"/>
        </w:rPr>
        <w:t xml:space="preserve"> using the World Bank template that the followings constitute essentials of good </w:t>
      </w:r>
      <w:proofErr w:type="gramStart"/>
      <w:r w:rsidR="00FC777C">
        <w:rPr>
          <w:rFonts w:ascii="Trebuchet MS" w:eastAsia="Times New Roman" w:hAnsi="Trebuchet MS" w:cs="Times New Roman"/>
          <w:spacing w:val="20"/>
          <w:sz w:val="24"/>
          <w:szCs w:val="24"/>
          <w:lang w:val="en-US"/>
        </w:rPr>
        <w:t xml:space="preserve">governance </w:t>
      </w:r>
      <w:r w:rsidRPr="0053758B">
        <w:rPr>
          <w:rFonts w:ascii="Trebuchet MS" w:eastAsia="Times New Roman" w:hAnsi="Trebuchet MS" w:cs="Times New Roman"/>
          <w:spacing w:val="20"/>
          <w:sz w:val="24"/>
          <w:szCs w:val="24"/>
          <w:lang w:val="en-US"/>
        </w:rPr>
        <w:t>:</w:t>
      </w:r>
      <w:proofErr w:type="gramEnd"/>
      <w:r w:rsidR="00DC02ED">
        <w:rPr>
          <w:rFonts w:ascii="Trebuchet MS" w:eastAsia="Times New Roman" w:hAnsi="Trebuchet MS" w:cs="Times New Roman"/>
          <w:spacing w:val="20"/>
          <w:sz w:val="24"/>
          <w:szCs w:val="24"/>
          <w:lang w:val="en-US"/>
        </w:rPr>
        <w:t xml:space="preserve"> Transparency, Access to information, Public participation, </w:t>
      </w:r>
      <w:r w:rsidR="00BC1FFF">
        <w:rPr>
          <w:rFonts w:ascii="Trebuchet MS" w:eastAsia="Times New Roman" w:hAnsi="Trebuchet MS" w:cs="Times New Roman"/>
          <w:spacing w:val="20"/>
          <w:sz w:val="24"/>
          <w:szCs w:val="24"/>
          <w:lang w:val="en-US"/>
        </w:rPr>
        <w:t>consensus</w:t>
      </w:r>
      <w:r w:rsidR="00DC02ED">
        <w:rPr>
          <w:rFonts w:ascii="Trebuchet MS" w:eastAsia="Times New Roman" w:hAnsi="Trebuchet MS" w:cs="Times New Roman"/>
          <w:spacing w:val="20"/>
          <w:sz w:val="24"/>
          <w:szCs w:val="24"/>
          <w:lang w:val="en-US"/>
        </w:rPr>
        <w:t xml:space="preserve"> building, Accountability, Responsiveness, Effectiveness and </w:t>
      </w:r>
      <w:r w:rsidR="00BC1FFF">
        <w:rPr>
          <w:rFonts w:ascii="Trebuchet MS" w:eastAsia="Times New Roman" w:hAnsi="Trebuchet MS" w:cs="Times New Roman"/>
          <w:spacing w:val="20"/>
          <w:sz w:val="24"/>
          <w:szCs w:val="24"/>
          <w:lang w:val="en-US"/>
        </w:rPr>
        <w:t>efficiency, Equity</w:t>
      </w:r>
      <w:r w:rsidR="00DC02ED">
        <w:rPr>
          <w:rFonts w:ascii="Trebuchet MS" w:eastAsia="Times New Roman" w:hAnsi="Trebuchet MS" w:cs="Times New Roman"/>
          <w:spacing w:val="20"/>
          <w:sz w:val="24"/>
          <w:szCs w:val="24"/>
          <w:lang w:val="en-US"/>
        </w:rPr>
        <w:t xml:space="preserve"> and </w:t>
      </w:r>
      <w:r w:rsidR="00BC1FFF">
        <w:rPr>
          <w:rFonts w:ascii="Trebuchet MS" w:eastAsia="Times New Roman" w:hAnsi="Trebuchet MS" w:cs="Times New Roman"/>
          <w:spacing w:val="20"/>
          <w:sz w:val="24"/>
          <w:szCs w:val="24"/>
          <w:lang w:val="en-US"/>
        </w:rPr>
        <w:t>inclusiveness, Democracy</w:t>
      </w:r>
      <w:r w:rsidR="00FC777C">
        <w:rPr>
          <w:rFonts w:ascii="Trebuchet MS" w:eastAsia="Times New Roman" w:hAnsi="Trebuchet MS" w:cs="Times New Roman"/>
          <w:spacing w:val="20"/>
          <w:sz w:val="24"/>
          <w:szCs w:val="24"/>
          <w:lang w:val="en-US"/>
        </w:rPr>
        <w:t>. This we shall discuss in no particular order to reveal the expectations from the political class in terms of engendering good governance and qualifying as ethical leaders.</w:t>
      </w:r>
    </w:p>
    <w:p w14:paraId="73567DD6" w14:textId="77777777" w:rsidR="00957EBB" w:rsidRPr="0053758B" w:rsidRDefault="00957EBB" w:rsidP="0053758B">
      <w:pPr>
        <w:spacing w:after="0" w:line="360" w:lineRule="auto"/>
        <w:contextualSpacing/>
        <w:jc w:val="both"/>
        <w:rPr>
          <w:rFonts w:ascii="Trebuchet MS" w:eastAsia="Times New Roman" w:hAnsi="Trebuchet MS" w:cs="Times New Roman"/>
          <w:spacing w:val="20"/>
          <w:sz w:val="24"/>
          <w:szCs w:val="24"/>
          <w:lang w:val="en-US"/>
        </w:rPr>
      </w:pPr>
    </w:p>
    <w:p w14:paraId="5AE6DCFD" w14:textId="77777777" w:rsidR="0053758B" w:rsidRPr="0053758B" w:rsidRDefault="0053758B" w:rsidP="0053758B">
      <w:pPr>
        <w:numPr>
          <w:ilvl w:val="0"/>
          <w:numId w:val="1"/>
        </w:numPr>
        <w:spacing w:after="0" w:line="360" w:lineRule="auto"/>
        <w:contextualSpacing/>
        <w:jc w:val="both"/>
        <w:rPr>
          <w:rFonts w:ascii="Trebuchet MS" w:eastAsia="Times New Roman" w:hAnsi="Trebuchet MS" w:cs="Times New Roman"/>
          <w:b/>
          <w:spacing w:val="20"/>
          <w:sz w:val="24"/>
          <w:szCs w:val="24"/>
          <w:lang w:val="en-US"/>
        </w:rPr>
      </w:pPr>
      <w:r w:rsidRPr="0053758B">
        <w:rPr>
          <w:rFonts w:ascii="Trebuchet MS" w:eastAsia="Times New Roman" w:hAnsi="Trebuchet MS" w:cs="Times New Roman"/>
          <w:b/>
          <w:spacing w:val="20"/>
          <w:sz w:val="24"/>
          <w:szCs w:val="24"/>
          <w:lang w:val="en-US"/>
        </w:rPr>
        <w:t>Accountability</w:t>
      </w:r>
    </w:p>
    <w:p w14:paraId="65B8BF8F" w14:textId="77777777" w:rsidR="0053758B" w:rsidRP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lastRenderedPageBreak/>
        <w:t>According to Good Governance Guide, “Accountability is a fundamental requirement of good governance.” Thus, every government “has an obligation to report, explain and be answerable for the consequences of decisions it has made on behalf of the community it represents.”</w:t>
      </w:r>
      <w:r w:rsidRPr="0053758B">
        <w:rPr>
          <w:rFonts w:ascii="Trebuchet MS" w:eastAsia="Times New Roman" w:hAnsi="Trebuchet MS" w:cs="Times New Roman"/>
          <w:spacing w:val="20"/>
          <w:sz w:val="24"/>
          <w:szCs w:val="24"/>
          <w:vertAlign w:val="superscript"/>
          <w:lang w:val="en-US"/>
        </w:rPr>
        <w:footnoteReference w:id="5"/>
      </w:r>
      <w:r w:rsidRPr="0053758B">
        <w:rPr>
          <w:rFonts w:ascii="Trebuchet MS" w:eastAsia="Times New Roman" w:hAnsi="Trebuchet MS" w:cs="Times New Roman"/>
          <w:spacing w:val="20"/>
          <w:sz w:val="24"/>
          <w:szCs w:val="24"/>
          <w:lang w:val="en-US"/>
        </w:rPr>
        <w:t xml:space="preserve"> </w:t>
      </w:r>
    </w:p>
    <w:p w14:paraId="33A1A61D" w14:textId="77777777" w:rsidR="009D7791" w:rsidRDefault="009D7791" w:rsidP="0053758B">
      <w:pPr>
        <w:spacing w:after="0" w:line="360" w:lineRule="auto"/>
        <w:contextualSpacing/>
        <w:jc w:val="both"/>
        <w:rPr>
          <w:rFonts w:ascii="Trebuchet MS" w:eastAsia="Times New Roman" w:hAnsi="Trebuchet MS" w:cs="Times New Roman"/>
          <w:spacing w:val="20"/>
          <w:sz w:val="24"/>
          <w:szCs w:val="24"/>
          <w:lang w:val="en-US"/>
        </w:rPr>
      </w:pPr>
    </w:p>
    <w:p w14:paraId="7B99AF21" w14:textId="3D62CC34" w:rsidR="0053758B" w:rsidRPr="0053758B" w:rsidRDefault="000E1622"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It is a core value of good governance that is expected from the political class</w:t>
      </w:r>
      <w:r w:rsidR="00630B9B">
        <w:rPr>
          <w:rFonts w:ascii="Trebuchet MS" w:eastAsia="Times New Roman" w:hAnsi="Trebuchet MS" w:cs="Times New Roman"/>
          <w:spacing w:val="20"/>
          <w:sz w:val="24"/>
          <w:szCs w:val="24"/>
          <w:lang w:val="en-US"/>
        </w:rPr>
        <w:t xml:space="preserve">, at least in terms of rendering returns on their </w:t>
      </w:r>
      <w:proofErr w:type="gramStart"/>
      <w:r w:rsidR="00630B9B">
        <w:rPr>
          <w:rFonts w:ascii="Trebuchet MS" w:eastAsia="Times New Roman" w:hAnsi="Trebuchet MS" w:cs="Times New Roman"/>
          <w:spacing w:val="20"/>
          <w:sz w:val="24"/>
          <w:szCs w:val="24"/>
          <w:lang w:val="en-US"/>
        </w:rPr>
        <w:t>leadership.</w:t>
      </w:r>
      <w:r>
        <w:rPr>
          <w:rFonts w:ascii="Trebuchet MS" w:eastAsia="Times New Roman" w:hAnsi="Trebuchet MS" w:cs="Times New Roman"/>
          <w:spacing w:val="20"/>
          <w:sz w:val="24"/>
          <w:szCs w:val="24"/>
          <w:lang w:val="en-US"/>
        </w:rPr>
        <w:t>.</w:t>
      </w:r>
      <w:proofErr w:type="gramEnd"/>
      <w:r>
        <w:rPr>
          <w:rFonts w:ascii="Trebuchet MS" w:eastAsia="Times New Roman" w:hAnsi="Trebuchet MS" w:cs="Times New Roman"/>
          <w:spacing w:val="20"/>
          <w:sz w:val="24"/>
          <w:szCs w:val="24"/>
          <w:lang w:val="en-US"/>
        </w:rPr>
        <w:t xml:space="preserve"> Every ethical</w:t>
      </w:r>
      <w:r w:rsidR="00AA554A">
        <w:rPr>
          <w:rFonts w:ascii="Trebuchet MS" w:eastAsia="Times New Roman" w:hAnsi="Trebuchet MS" w:cs="Times New Roman"/>
          <w:spacing w:val="20"/>
          <w:sz w:val="24"/>
          <w:szCs w:val="24"/>
          <w:lang w:val="en-US"/>
        </w:rPr>
        <w:t xml:space="preserve"> leader</w:t>
      </w:r>
      <w:r>
        <w:rPr>
          <w:rFonts w:ascii="Trebuchet MS" w:eastAsia="Times New Roman" w:hAnsi="Trebuchet MS" w:cs="Times New Roman"/>
          <w:spacing w:val="20"/>
          <w:sz w:val="24"/>
          <w:szCs w:val="24"/>
          <w:lang w:val="en-US"/>
        </w:rPr>
        <w:t xml:space="preserve"> must ensure probity and accountability.</w:t>
      </w:r>
      <w:r w:rsidR="00AA554A">
        <w:rPr>
          <w:rFonts w:ascii="Trebuchet MS" w:eastAsia="Times New Roman" w:hAnsi="Trebuchet MS" w:cs="Times New Roman"/>
          <w:spacing w:val="20"/>
          <w:sz w:val="24"/>
          <w:szCs w:val="24"/>
          <w:lang w:val="en-US"/>
        </w:rPr>
        <w:t xml:space="preserve"> </w:t>
      </w:r>
      <w:r w:rsidR="0053758B" w:rsidRPr="0053758B">
        <w:rPr>
          <w:rFonts w:ascii="Trebuchet MS" w:eastAsia="Times New Roman" w:hAnsi="Trebuchet MS" w:cs="Times New Roman"/>
          <w:spacing w:val="20"/>
          <w:sz w:val="24"/>
          <w:szCs w:val="24"/>
          <w:lang w:val="en-US"/>
        </w:rPr>
        <w:t>Rather than the above, what we have been experiencing</w:t>
      </w:r>
      <w:r w:rsidR="001511BF">
        <w:rPr>
          <w:rFonts w:ascii="Trebuchet MS" w:eastAsia="Times New Roman" w:hAnsi="Trebuchet MS" w:cs="Times New Roman"/>
          <w:spacing w:val="20"/>
          <w:sz w:val="24"/>
          <w:szCs w:val="24"/>
          <w:lang w:val="en-US"/>
        </w:rPr>
        <w:t xml:space="preserve"> from the Nigerian political class</w:t>
      </w:r>
      <w:r w:rsidR="0053758B" w:rsidRPr="0053758B">
        <w:rPr>
          <w:rFonts w:ascii="Trebuchet MS" w:eastAsia="Times New Roman" w:hAnsi="Trebuchet MS" w:cs="Times New Roman"/>
          <w:spacing w:val="20"/>
          <w:sz w:val="24"/>
          <w:szCs w:val="24"/>
          <w:lang w:val="en-US"/>
        </w:rPr>
        <w:t xml:space="preserve"> is deficit of accountability. Our leaders do not feel they are accountable to the mass of the people who elected them into office. We have rather been priding ourselves on impunity coupled with over-spilling arrogance that considers its</w:t>
      </w:r>
      <w:r w:rsidR="001511BF">
        <w:rPr>
          <w:rFonts w:ascii="Trebuchet MS" w:eastAsia="Times New Roman" w:hAnsi="Trebuchet MS" w:cs="Times New Roman"/>
          <w:spacing w:val="20"/>
          <w:sz w:val="24"/>
          <w:szCs w:val="24"/>
          <w:lang w:val="en-US"/>
        </w:rPr>
        <w:t xml:space="preserve"> bearer as</w:t>
      </w:r>
      <w:r w:rsidR="0053758B" w:rsidRPr="0053758B">
        <w:rPr>
          <w:rFonts w:ascii="Trebuchet MS" w:eastAsia="Times New Roman" w:hAnsi="Trebuchet MS" w:cs="Times New Roman"/>
          <w:spacing w:val="20"/>
          <w:sz w:val="24"/>
          <w:szCs w:val="24"/>
          <w:lang w:val="en-US"/>
        </w:rPr>
        <w:t xml:space="preserve"> the master of the world rather than servant of the people.</w:t>
      </w:r>
      <w:r>
        <w:rPr>
          <w:rFonts w:ascii="Trebuchet MS" w:eastAsia="Times New Roman" w:hAnsi="Trebuchet MS" w:cs="Times New Roman"/>
          <w:spacing w:val="20"/>
          <w:sz w:val="24"/>
          <w:szCs w:val="24"/>
          <w:lang w:val="en-US"/>
        </w:rPr>
        <w:t xml:space="preserve"> The persecution of the </w:t>
      </w:r>
      <w:proofErr w:type="spellStart"/>
      <w:r>
        <w:rPr>
          <w:rFonts w:ascii="Trebuchet MS" w:eastAsia="Times New Roman" w:hAnsi="Trebuchet MS" w:cs="Times New Roman"/>
          <w:spacing w:val="20"/>
          <w:sz w:val="24"/>
          <w:szCs w:val="24"/>
          <w:lang w:val="en-US"/>
        </w:rPr>
        <w:t>Endsars</w:t>
      </w:r>
      <w:proofErr w:type="spellEnd"/>
      <w:r>
        <w:rPr>
          <w:rFonts w:ascii="Trebuchet MS" w:eastAsia="Times New Roman" w:hAnsi="Trebuchet MS" w:cs="Times New Roman"/>
          <w:spacing w:val="20"/>
          <w:sz w:val="24"/>
          <w:szCs w:val="24"/>
          <w:lang w:val="en-US"/>
        </w:rPr>
        <w:t xml:space="preserve"> protesters is a good example. Why must they be villains for demanding accountability? Remember the demand for the names of the beneficiaries of the social intervention fund, recall also that of the total amount </w:t>
      </w:r>
      <w:r w:rsidR="00FA19EB">
        <w:rPr>
          <w:rFonts w:ascii="Trebuchet MS" w:eastAsia="Times New Roman" w:hAnsi="Trebuchet MS" w:cs="Times New Roman"/>
          <w:spacing w:val="20"/>
          <w:sz w:val="24"/>
          <w:szCs w:val="24"/>
          <w:lang w:val="en-US"/>
        </w:rPr>
        <w:t>benefitted</w:t>
      </w:r>
      <w:r>
        <w:rPr>
          <w:rFonts w:ascii="Trebuchet MS" w:eastAsia="Times New Roman" w:hAnsi="Trebuchet MS" w:cs="Times New Roman"/>
          <w:spacing w:val="20"/>
          <w:sz w:val="24"/>
          <w:szCs w:val="24"/>
          <w:lang w:val="en-US"/>
        </w:rPr>
        <w:t xml:space="preserve"> by the former Governors and their deputies</w:t>
      </w:r>
      <w:r w:rsidR="00FA19EB">
        <w:rPr>
          <w:rFonts w:ascii="Trebuchet MS" w:eastAsia="Times New Roman" w:hAnsi="Trebuchet MS" w:cs="Times New Roman"/>
          <w:spacing w:val="20"/>
          <w:sz w:val="24"/>
          <w:szCs w:val="24"/>
          <w:lang w:val="en-US"/>
        </w:rPr>
        <w:t xml:space="preserve"> under the obnoxious pension scheme</w:t>
      </w:r>
      <w:r>
        <w:rPr>
          <w:rFonts w:ascii="Trebuchet MS" w:eastAsia="Times New Roman" w:hAnsi="Trebuchet MS" w:cs="Times New Roman"/>
          <w:spacing w:val="20"/>
          <w:sz w:val="24"/>
          <w:szCs w:val="24"/>
          <w:lang w:val="en-US"/>
        </w:rPr>
        <w:t>, the salaries and emoluments of the legislators, Al</w:t>
      </w:r>
      <w:r w:rsidR="00FA19EB">
        <w:rPr>
          <w:rFonts w:ascii="Trebuchet MS" w:eastAsia="Times New Roman" w:hAnsi="Trebuchet MS" w:cs="Times New Roman"/>
          <w:spacing w:val="20"/>
          <w:sz w:val="24"/>
          <w:szCs w:val="24"/>
          <w:lang w:val="en-US"/>
        </w:rPr>
        <w:t>p</w:t>
      </w:r>
      <w:r>
        <w:rPr>
          <w:rFonts w:ascii="Trebuchet MS" w:eastAsia="Times New Roman" w:hAnsi="Trebuchet MS" w:cs="Times New Roman"/>
          <w:spacing w:val="20"/>
          <w:sz w:val="24"/>
          <w:szCs w:val="24"/>
          <w:lang w:val="en-US"/>
        </w:rPr>
        <w:t>ha beta issues</w:t>
      </w:r>
      <w:r w:rsidR="00AA554A">
        <w:rPr>
          <w:rFonts w:ascii="Trebuchet MS" w:eastAsia="Times New Roman" w:hAnsi="Trebuchet MS" w:cs="Times New Roman"/>
          <w:spacing w:val="20"/>
          <w:sz w:val="24"/>
          <w:szCs w:val="24"/>
          <w:lang w:val="en-US"/>
        </w:rPr>
        <w:t>, I can continue to multiply this</w:t>
      </w:r>
      <w:r>
        <w:rPr>
          <w:rFonts w:ascii="Trebuchet MS" w:eastAsia="Times New Roman" w:hAnsi="Trebuchet MS" w:cs="Times New Roman"/>
          <w:spacing w:val="20"/>
          <w:sz w:val="24"/>
          <w:szCs w:val="24"/>
          <w:lang w:val="en-US"/>
        </w:rPr>
        <w:t>.</w:t>
      </w:r>
      <w:r w:rsidR="0053758B" w:rsidRPr="0053758B">
        <w:rPr>
          <w:rFonts w:ascii="Trebuchet MS" w:eastAsia="Times New Roman" w:hAnsi="Trebuchet MS" w:cs="Times New Roman"/>
          <w:spacing w:val="20"/>
          <w:sz w:val="24"/>
          <w:szCs w:val="24"/>
          <w:lang w:val="en-US"/>
        </w:rPr>
        <w:t xml:space="preserve"> This failure of accountability has permeated our decision</w:t>
      </w:r>
      <w:r w:rsidR="001511BF">
        <w:rPr>
          <w:rFonts w:ascii="Trebuchet MS" w:eastAsia="Times New Roman" w:hAnsi="Trebuchet MS" w:cs="Times New Roman"/>
          <w:spacing w:val="20"/>
          <w:sz w:val="24"/>
          <w:szCs w:val="24"/>
          <w:lang w:val="en-US"/>
        </w:rPr>
        <w:t>-</w:t>
      </w:r>
      <w:r w:rsidR="0053758B" w:rsidRPr="0053758B">
        <w:rPr>
          <w:rFonts w:ascii="Trebuchet MS" w:eastAsia="Times New Roman" w:hAnsi="Trebuchet MS" w:cs="Times New Roman"/>
          <w:spacing w:val="20"/>
          <w:sz w:val="24"/>
          <w:szCs w:val="24"/>
          <w:lang w:val="en-US"/>
        </w:rPr>
        <w:t>making process to the extent that looting state coffers does not commend any restriction to many people in governance. They do not feel there is any difference between state coffers and private pockets.</w:t>
      </w:r>
      <w:r w:rsidR="00FA19EB">
        <w:rPr>
          <w:rFonts w:ascii="Trebuchet MS" w:eastAsia="Times New Roman" w:hAnsi="Trebuchet MS" w:cs="Times New Roman"/>
          <w:spacing w:val="20"/>
          <w:sz w:val="24"/>
          <w:szCs w:val="24"/>
          <w:lang w:val="en-US"/>
        </w:rPr>
        <w:t xml:space="preserve"> How do you place the </w:t>
      </w:r>
      <w:proofErr w:type="spellStart"/>
      <w:r w:rsidR="00AA554A">
        <w:rPr>
          <w:rFonts w:ascii="Trebuchet MS" w:eastAsia="Times New Roman" w:hAnsi="Trebuchet MS" w:cs="Times New Roman"/>
          <w:spacing w:val="20"/>
          <w:sz w:val="24"/>
          <w:szCs w:val="24"/>
          <w:lang w:val="en-US"/>
        </w:rPr>
        <w:t>revealations</w:t>
      </w:r>
      <w:proofErr w:type="spellEnd"/>
      <w:r w:rsidR="00FA19EB">
        <w:rPr>
          <w:rFonts w:ascii="Trebuchet MS" w:eastAsia="Times New Roman" w:hAnsi="Trebuchet MS" w:cs="Times New Roman"/>
          <w:spacing w:val="20"/>
          <w:sz w:val="24"/>
          <w:szCs w:val="24"/>
          <w:lang w:val="en-US"/>
        </w:rPr>
        <w:t xml:space="preserve"> under the NDDC and the Lagos state speaker’s </w:t>
      </w:r>
      <w:r w:rsidR="001540E6">
        <w:rPr>
          <w:rFonts w:ascii="Trebuchet MS" w:eastAsia="Times New Roman" w:hAnsi="Trebuchet MS" w:cs="Times New Roman"/>
          <w:spacing w:val="20"/>
          <w:sz w:val="24"/>
          <w:szCs w:val="24"/>
          <w:lang w:val="en-US"/>
        </w:rPr>
        <w:t>auspices</w:t>
      </w:r>
      <w:r w:rsidR="00FA19EB">
        <w:rPr>
          <w:rFonts w:ascii="Trebuchet MS" w:eastAsia="Times New Roman" w:hAnsi="Trebuchet MS" w:cs="Times New Roman"/>
          <w:spacing w:val="20"/>
          <w:sz w:val="24"/>
          <w:szCs w:val="24"/>
          <w:lang w:val="en-US"/>
        </w:rPr>
        <w:t>?</w:t>
      </w:r>
    </w:p>
    <w:p w14:paraId="3F40B9DB" w14:textId="77777777" w:rsidR="00EB7441" w:rsidRDefault="00EB7441" w:rsidP="0053758B">
      <w:pPr>
        <w:spacing w:after="0" w:line="360" w:lineRule="auto"/>
        <w:contextualSpacing/>
        <w:jc w:val="both"/>
        <w:rPr>
          <w:rFonts w:ascii="Trebuchet MS" w:eastAsia="Times New Roman" w:hAnsi="Trebuchet MS" w:cs="Times New Roman"/>
          <w:spacing w:val="20"/>
          <w:sz w:val="24"/>
          <w:szCs w:val="24"/>
          <w:lang w:val="en-US"/>
        </w:rPr>
      </w:pPr>
    </w:p>
    <w:p w14:paraId="51E0918E" w14:textId="7342D487"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 xml:space="preserve">Failure of accountability begins when a state official fails to attend to his duties with speed required of public service but indulges in self-delusion believing that the public is at his mercy to pity than to serve.  </w:t>
      </w:r>
      <w:r w:rsidRPr="0053758B">
        <w:rPr>
          <w:rFonts w:ascii="Trebuchet MS" w:eastAsia="Times New Roman" w:hAnsi="Trebuchet MS" w:cs="Times New Roman"/>
          <w:spacing w:val="20"/>
          <w:sz w:val="24"/>
          <w:szCs w:val="24"/>
          <w:lang w:val="en-US"/>
        </w:rPr>
        <w:lastRenderedPageBreak/>
        <w:t xml:space="preserve">Our political space is dominated by non-accountability of public officers that our records before the international community spews of low consideration. Majority of such officers in public service today are men and women of our generation which casts doubt on our sense of responsibility as </w:t>
      </w:r>
      <w:r w:rsidR="00EB7441">
        <w:rPr>
          <w:rFonts w:ascii="Trebuchet MS" w:eastAsia="Times New Roman" w:hAnsi="Trebuchet MS" w:cs="Times New Roman"/>
          <w:spacing w:val="20"/>
          <w:sz w:val="24"/>
          <w:szCs w:val="24"/>
          <w:lang w:val="en-US"/>
        </w:rPr>
        <w:t xml:space="preserve">a </w:t>
      </w:r>
      <w:r w:rsidRPr="0053758B">
        <w:rPr>
          <w:rFonts w:ascii="Trebuchet MS" w:eastAsia="Times New Roman" w:hAnsi="Trebuchet MS" w:cs="Times New Roman"/>
          <w:spacing w:val="20"/>
          <w:sz w:val="24"/>
          <w:szCs w:val="24"/>
          <w:lang w:val="en-US"/>
        </w:rPr>
        <w:t>people concerned about posterity.</w:t>
      </w:r>
      <w:r w:rsidR="001540E6">
        <w:rPr>
          <w:rFonts w:ascii="Trebuchet MS" w:eastAsia="Times New Roman" w:hAnsi="Trebuchet MS" w:cs="Times New Roman"/>
          <w:spacing w:val="20"/>
          <w:sz w:val="24"/>
          <w:szCs w:val="24"/>
          <w:lang w:val="en-US"/>
        </w:rPr>
        <w:t xml:space="preserve"> Accountability is anchored on the concept of trusteeship. The leaders are trustees of the assets put under their control and must at all times be ready to account for its usage.</w:t>
      </w:r>
    </w:p>
    <w:p w14:paraId="36C47121" w14:textId="77777777" w:rsidR="009D7791" w:rsidRPr="0053758B" w:rsidRDefault="009D7791" w:rsidP="0053758B">
      <w:pPr>
        <w:spacing w:after="0" w:line="360" w:lineRule="auto"/>
        <w:contextualSpacing/>
        <w:jc w:val="both"/>
        <w:rPr>
          <w:rFonts w:ascii="Trebuchet MS" w:eastAsia="Times New Roman" w:hAnsi="Trebuchet MS" w:cs="Times New Roman"/>
          <w:spacing w:val="20"/>
          <w:sz w:val="24"/>
          <w:szCs w:val="24"/>
          <w:lang w:val="en-US"/>
        </w:rPr>
      </w:pPr>
    </w:p>
    <w:p w14:paraId="2F3CC523" w14:textId="6C40FC4C"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Accountability and probity are the watchwords of an upright leader</w:t>
      </w:r>
      <w:r w:rsidR="009D7791">
        <w:rPr>
          <w:rFonts w:ascii="Trebuchet MS" w:eastAsia="Times New Roman" w:hAnsi="Trebuchet MS" w:cs="Times New Roman"/>
          <w:spacing w:val="20"/>
          <w:sz w:val="24"/>
          <w:szCs w:val="24"/>
          <w:lang w:val="en-US"/>
        </w:rPr>
        <w:t xml:space="preserve"> and is </w:t>
      </w:r>
      <w:r w:rsidR="001540E6">
        <w:rPr>
          <w:rFonts w:ascii="Trebuchet MS" w:eastAsia="Times New Roman" w:hAnsi="Trebuchet MS" w:cs="Times New Roman"/>
          <w:spacing w:val="20"/>
          <w:sz w:val="24"/>
          <w:szCs w:val="24"/>
          <w:lang w:val="en-US"/>
        </w:rPr>
        <w:t>a core</w:t>
      </w:r>
      <w:r w:rsidR="009D7791">
        <w:rPr>
          <w:rFonts w:ascii="Trebuchet MS" w:eastAsia="Times New Roman" w:hAnsi="Trebuchet MS" w:cs="Times New Roman"/>
          <w:spacing w:val="20"/>
          <w:sz w:val="24"/>
          <w:szCs w:val="24"/>
          <w:lang w:val="en-US"/>
        </w:rPr>
        <w:t xml:space="preserve"> responsibility of a political </w:t>
      </w:r>
      <w:r w:rsidR="001540E6">
        <w:rPr>
          <w:rFonts w:ascii="Trebuchet MS" w:eastAsia="Times New Roman" w:hAnsi="Trebuchet MS" w:cs="Times New Roman"/>
          <w:spacing w:val="20"/>
          <w:sz w:val="24"/>
          <w:szCs w:val="24"/>
          <w:lang w:val="en-US"/>
        </w:rPr>
        <w:t>class to promote.</w:t>
      </w:r>
      <w:r w:rsidR="00A11754">
        <w:rPr>
          <w:rFonts w:ascii="Trebuchet MS" w:eastAsia="Times New Roman" w:hAnsi="Trebuchet MS" w:cs="Times New Roman"/>
          <w:spacing w:val="20"/>
          <w:sz w:val="24"/>
          <w:szCs w:val="24"/>
          <w:lang w:val="en-US"/>
        </w:rPr>
        <w:t xml:space="preserve"> </w:t>
      </w:r>
      <w:r w:rsidR="00F0305B">
        <w:rPr>
          <w:rFonts w:ascii="Trebuchet MS" w:eastAsia="Times New Roman" w:hAnsi="Trebuchet MS" w:cs="Times New Roman"/>
          <w:spacing w:val="20"/>
          <w:sz w:val="24"/>
          <w:szCs w:val="24"/>
          <w:lang w:val="en-US"/>
        </w:rPr>
        <w:t xml:space="preserve">An ethical leader renders </w:t>
      </w:r>
      <w:r w:rsidR="001540E6">
        <w:rPr>
          <w:rFonts w:ascii="Trebuchet MS" w:eastAsia="Times New Roman" w:hAnsi="Trebuchet MS" w:cs="Times New Roman"/>
          <w:spacing w:val="20"/>
          <w:sz w:val="24"/>
          <w:szCs w:val="24"/>
          <w:lang w:val="en-US"/>
        </w:rPr>
        <w:t>account</w:t>
      </w:r>
      <w:r w:rsidR="00F0305B">
        <w:rPr>
          <w:rFonts w:ascii="Trebuchet MS" w:eastAsia="Times New Roman" w:hAnsi="Trebuchet MS" w:cs="Times New Roman"/>
          <w:spacing w:val="20"/>
          <w:sz w:val="24"/>
          <w:szCs w:val="24"/>
          <w:lang w:val="en-US"/>
        </w:rPr>
        <w:t xml:space="preserve"> without the demand of the followers.</w:t>
      </w:r>
      <w:r w:rsidRPr="0053758B">
        <w:rPr>
          <w:rFonts w:ascii="Trebuchet MS" w:eastAsia="Times New Roman" w:hAnsi="Trebuchet MS" w:cs="Times New Roman"/>
          <w:spacing w:val="20"/>
          <w:sz w:val="24"/>
          <w:szCs w:val="24"/>
          <w:lang w:val="en-US"/>
        </w:rPr>
        <w:t xml:space="preserve"> State coffers cannot be an extension of the pocket of a</w:t>
      </w:r>
      <w:r w:rsidR="0000797B">
        <w:rPr>
          <w:rFonts w:ascii="Trebuchet MS" w:eastAsia="Times New Roman" w:hAnsi="Trebuchet MS" w:cs="Times New Roman"/>
          <w:spacing w:val="20"/>
          <w:sz w:val="24"/>
          <w:szCs w:val="24"/>
          <w:lang w:val="en-US"/>
        </w:rPr>
        <w:t>n ethical</w:t>
      </w:r>
      <w:r w:rsidRPr="0053758B">
        <w:rPr>
          <w:rFonts w:ascii="Trebuchet MS" w:eastAsia="Times New Roman" w:hAnsi="Trebuchet MS" w:cs="Times New Roman"/>
          <w:spacing w:val="20"/>
          <w:sz w:val="24"/>
          <w:szCs w:val="24"/>
          <w:lang w:val="en-US"/>
        </w:rPr>
        <w:t xml:space="preserve"> leader who is ready to serve the people.</w:t>
      </w:r>
      <w:r w:rsidR="00A11754">
        <w:rPr>
          <w:rFonts w:ascii="Trebuchet MS" w:eastAsia="Times New Roman" w:hAnsi="Trebuchet MS" w:cs="Times New Roman"/>
          <w:spacing w:val="20"/>
          <w:sz w:val="24"/>
          <w:szCs w:val="24"/>
          <w:lang w:val="en-US"/>
        </w:rPr>
        <w:t xml:space="preserve"> </w:t>
      </w:r>
      <w:r w:rsidR="00F0305B">
        <w:rPr>
          <w:rFonts w:ascii="Trebuchet MS" w:eastAsia="Times New Roman" w:hAnsi="Trebuchet MS" w:cs="Times New Roman"/>
          <w:spacing w:val="20"/>
          <w:sz w:val="24"/>
          <w:szCs w:val="24"/>
          <w:lang w:val="en-US"/>
        </w:rPr>
        <w:t>The use of government assets for purposes other than that designated</w:t>
      </w:r>
      <w:r w:rsidR="00A11754">
        <w:rPr>
          <w:rFonts w:ascii="Trebuchet MS" w:eastAsia="Times New Roman" w:hAnsi="Trebuchet MS" w:cs="Times New Roman"/>
          <w:spacing w:val="20"/>
          <w:sz w:val="24"/>
          <w:szCs w:val="24"/>
          <w:lang w:val="en-US"/>
        </w:rPr>
        <w:t xml:space="preserve"> is a virtue of an ethical leader. Recall the case of a Secretary of state that branched for vacation in the course of official duty and had to resign</w:t>
      </w:r>
      <w:r w:rsidR="001540E6">
        <w:rPr>
          <w:rFonts w:ascii="Trebuchet MS" w:eastAsia="Times New Roman" w:hAnsi="Trebuchet MS" w:cs="Times New Roman"/>
          <w:spacing w:val="20"/>
          <w:sz w:val="24"/>
          <w:szCs w:val="24"/>
          <w:lang w:val="en-US"/>
        </w:rPr>
        <w:t xml:space="preserve"> in UK</w:t>
      </w:r>
      <w:r w:rsidR="00A11754">
        <w:rPr>
          <w:rFonts w:ascii="Trebuchet MS" w:eastAsia="Times New Roman" w:hAnsi="Trebuchet MS" w:cs="Times New Roman"/>
          <w:spacing w:val="20"/>
          <w:sz w:val="24"/>
          <w:szCs w:val="24"/>
          <w:lang w:val="en-US"/>
        </w:rPr>
        <w:t>.</w:t>
      </w:r>
      <w:r w:rsidR="001540E6">
        <w:rPr>
          <w:rFonts w:ascii="Trebuchet MS" w:eastAsia="Times New Roman" w:hAnsi="Trebuchet MS" w:cs="Times New Roman"/>
          <w:spacing w:val="20"/>
          <w:sz w:val="24"/>
          <w:szCs w:val="24"/>
          <w:lang w:val="en-US"/>
        </w:rPr>
        <w:t xml:space="preserve"> Remember the use of official jets by president’s daughter with impunity in Nigeria!</w:t>
      </w:r>
      <w:r w:rsidRPr="0053758B">
        <w:rPr>
          <w:rFonts w:ascii="Trebuchet MS" w:eastAsia="Times New Roman" w:hAnsi="Trebuchet MS" w:cs="Times New Roman"/>
          <w:spacing w:val="20"/>
          <w:sz w:val="24"/>
          <w:szCs w:val="24"/>
          <w:lang w:val="en-US"/>
        </w:rPr>
        <w:t xml:space="preserve">  What is the fate of a people when the executives at the local government level do not execute community projects anymore and the legislatures now run away from law-making and choose to be contractors? It is certain that such a swap of responsibilities can never do good to the masses as the two arms of government do not share the same responsibilities save as permitted by the Constitution, the organic law of the land.</w:t>
      </w:r>
      <w:r w:rsidR="00A11754">
        <w:rPr>
          <w:rFonts w:ascii="Trebuchet MS" w:eastAsia="Times New Roman" w:hAnsi="Trebuchet MS" w:cs="Times New Roman"/>
          <w:spacing w:val="20"/>
          <w:sz w:val="24"/>
          <w:szCs w:val="24"/>
          <w:lang w:val="en-US"/>
        </w:rPr>
        <w:t xml:space="preserve"> How many local governments and States discloses their internally generated revenue?</w:t>
      </w:r>
    </w:p>
    <w:p w14:paraId="52D4827F" w14:textId="77777777" w:rsidR="0043770E" w:rsidRPr="0053758B" w:rsidRDefault="0043770E" w:rsidP="0053758B">
      <w:pPr>
        <w:spacing w:after="0" w:line="360" w:lineRule="auto"/>
        <w:contextualSpacing/>
        <w:jc w:val="both"/>
        <w:rPr>
          <w:rFonts w:ascii="Trebuchet MS" w:eastAsia="Times New Roman" w:hAnsi="Trebuchet MS" w:cs="Times New Roman"/>
          <w:spacing w:val="20"/>
          <w:sz w:val="24"/>
          <w:szCs w:val="24"/>
          <w:lang w:val="en-US"/>
        </w:rPr>
      </w:pPr>
    </w:p>
    <w:p w14:paraId="0B30CF04" w14:textId="6AB69BBF" w:rsidR="0053758B" w:rsidRDefault="0053758B" w:rsidP="00DA0200">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Every leader must be accountable to his people. A leader that cannot render a valid account to the populace does not deserve to occupy the post of leadership. All monies embezzled by all past and present leaders must be accounted f</w:t>
      </w:r>
      <w:r w:rsidR="00F0305B">
        <w:rPr>
          <w:rFonts w:ascii="Trebuchet MS" w:eastAsia="Times New Roman" w:hAnsi="Trebuchet MS" w:cs="Times New Roman"/>
          <w:spacing w:val="20"/>
          <w:sz w:val="24"/>
          <w:szCs w:val="24"/>
          <w:lang w:val="en-US"/>
        </w:rPr>
        <w:t>o</w:t>
      </w:r>
      <w:r w:rsidRPr="0053758B">
        <w:rPr>
          <w:rFonts w:ascii="Trebuchet MS" w:eastAsia="Times New Roman" w:hAnsi="Trebuchet MS" w:cs="Times New Roman"/>
          <w:spacing w:val="20"/>
          <w:sz w:val="24"/>
          <w:szCs w:val="24"/>
          <w:lang w:val="en-US"/>
        </w:rPr>
        <w:t>r.</w:t>
      </w:r>
      <w:r w:rsidR="00F0305B">
        <w:rPr>
          <w:rFonts w:ascii="Trebuchet MS" w:eastAsia="Times New Roman" w:hAnsi="Trebuchet MS" w:cs="Times New Roman"/>
          <w:spacing w:val="20"/>
          <w:sz w:val="24"/>
          <w:szCs w:val="24"/>
          <w:lang w:val="en-US"/>
        </w:rPr>
        <w:t xml:space="preserve"> The effect of repealing the Executive Pensions laws</w:t>
      </w:r>
      <w:r w:rsidR="00A11754">
        <w:rPr>
          <w:rFonts w:ascii="Trebuchet MS" w:eastAsia="Times New Roman" w:hAnsi="Trebuchet MS" w:cs="Times New Roman"/>
          <w:spacing w:val="20"/>
          <w:sz w:val="24"/>
          <w:szCs w:val="24"/>
          <w:lang w:val="en-US"/>
        </w:rPr>
        <w:t xml:space="preserve"> should be for them to return the properties taken</w:t>
      </w:r>
      <w:r w:rsidR="00F0305B">
        <w:rPr>
          <w:rFonts w:ascii="Trebuchet MS" w:eastAsia="Times New Roman" w:hAnsi="Trebuchet MS" w:cs="Times New Roman"/>
          <w:spacing w:val="20"/>
          <w:sz w:val="24"/>
          <w:szCs w:val="24"/>
          <w:lang w:val="en-US"/>
        </w:rPr>
        <w:t>.</w:t>
      </w:r>
      <w:r w:rsidRPr="0053758B">
        <w:rPr>
          <w:rFonts w:ascii="Trebuchet MS" w:eastAsia="Times New Roman" w:hAnsi="Trebuchet MS" w:cs="Times New Roman"/>
          <w:spacing w:val="20"/>
          <w:sz w:val="24"/>
          <w:szCs w:val="24"/>
          <w:lang w:val="en-US"/>
        </w:rPr>
        <w:t xml:space="preserve"> It is sheer </w:t>
      </w:r>
      <w:r w:rsidRPr="0053758B">
        <w:rPr>
          <w:rFonts w:ascii="Trebuchet MS" w:eastAsia="Times New Roman" w:hAnsi="Trebuchet MS" w:cs="Times New Roman"/>
          <w:spacing w:val="20"/>
          <w:sz w:val="24"/>
          <w:szCs w:val="24"/>
          <w:lang w:val="en-US"/>
        </w:rPr>
        <w:lastRenderedPageBreak/>
        <w:t>recklessness and self-aggrandizement that make a king covet others</w:t>
      </w:r>
      <w:r w:rsidR="00586CF1">
        <w:rPr>
          <w:rFonts w:ascii="Trebuchet MS" w:eastAsia="Times New Roman" w:hAnsi="Trebuchet MS" w:cs="Times New Roman"/>
          <w:spacing w:val="20"/>
          <w:sz w:val="24"/>
          <w:szCs w:val="24"/>
          <w:lang w:val="en-US"/>
        </w:rPr>
        <w:t>’</w:t>
      </w:r>
      <w:r w:rsidRPr="0053758B">
        <w:rPr>
          <w:rFonts w:ascii="Trebuchet MS" w:eastAsia="Times New Roman" w:hAnsi="Trebuchet MS" w:cs="Times New Roman"/>
          <w:spacing w:val="20"/>
          <w:sz w:val="24"/>
          <w:szCs w:val="24"/>
          <w:lang w:val="en-US"/>
        </w:rPr>
        <w:t xml:space="preserve"> entitlements</w:t>
      </w:r>
      <w:r w:rsidR="001540E6">
        <w:rPr>
          <w:rFonts w:ascii="Trebuchet MS" w:eastAsia="Times New Roman" w:hAnsi="Trebuchet MS" w:cs="Times New Roman"/>
          <w:spacing w:val="20"/>
          <w:sz w:val="24"/>
          <w:szCs w:val="24"/>
          <w:lang w:val="en-US"/>
        </w:rPr>
        <w:t>.</w:t>
      </w:r>
      <w:r w:rsidRPr="0053758B">
        <w:rPr>
          <w:rFonts w:ascii="Trebuchet MS" w:eastAsia="Times New Roman" w:hAnsi="Trebuchet MS" w:cs="Times New Roman"/>
          <w:spacing w:val="20"/>
          <w:sz w:val="24"/>
          <w:szCs w:val="24"/>
          <w:lang w:val="en-US"/>
        </w:rPr>
        <w:t xml:space="preserve"> </w:t>
      </w:r>
    </w:p>
    <w:p w14:paraId="7FF16E55" w14:textId="6C22A3DE" w:rsidR="005871A5" w:rsidRDefault="005871A5" w:rsidP="0053758B">
      <w:pPr>
        <w:spacing w:after="0" w:line="360" w:lineRule="auto"/>
        <w:contextualSpacing/>
        <w:jc w:val="both"/>
        <w:rPr>
          <w:rFonts w:ascii="Trebuchet MS" w:eastAsia="Times New Roman" w:hAnsi="Trebuchet MS" w:cs="Times New Roman"/>
          <w:spacing w:val="20"/>
          <w:sz w:val="24"/>
          <w:szCs w:val="24"/>
          <w:lang w:val="en-US"/>
        </w:rPr>
      </w:pPr>
    </w:p>
    <w:p w14:paraId="07F5788F" w14:textId="1249655B" w:rsidR="005871A5" w:rsidRDefault="005871A5"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 xml:space="preserve">While accountability is a feature of ethical leadership, it is certain that no </w:t>
      </w:r>
      <w:r w:rsidR="001873E4">
        <w:rPr>
          <w:rFonts w:ascii="Trebuchet MS" w:eastAsia="Times New Roman" w:hAnsi="Trebuchet MS" w:cs="Times New Roman"/>
          <w:spacing w:val="20"/>
          <w:sz w:val="24"/>
          <w:szCs w:val="24"/>
          <w:lang w:val="en-US"/>
        </w:rPr>
        <w:t xml:space="preserve">scorecard can reflect good governance in the absence of accountability. Thus, it is a primary expectation from the political class that accountability must be its </w:t>
      </w:r>
      <w:r w:rsidR="00135884">
        <w:rPr>
          <w:rFonts w:ascii="Trebuchet MS" w:eastAsia="Times New Roman" w:hAnsi="Trebuchet MS" w:cs="Times New Roman"/>
          <w:spacing w:val="20"/>
          <w:sz w:val="24"/>
          <w:szCs w:val="24"/>
          <w:lang w:val="en-US"/>
        </w:rPr>
        <w:t>primal consideration.</w:t>
      </w:r>
    </w:p>
    <w:p w14:paraId="425025A1" w14:textId="77777777" w:rsidR="001873E4" w:rsidRPr="0053758B" w:rsidRDefault="001873E4" w:rsidP="0053758B">
      <w:pPr>
        <w:spacing w:after="0" w:line="360" w:lineRule="auto"/>
        <w:contextualSpacing/>
        <w:jc w:val="both"/>
        <w:rPr>
          <w:rFonts w:ascii="Trebuchet MS" w:eastAsia="Times New Roman" w:hAnsi="Trebuchet MS" w:cs="Times New Roman"/>
          <w:spacing w:val="20"/>
          <w:sz w:val="24"/>
          <w:szCs w:val="24"/>
          <w:lang w:val="en-US"/>
        </w:rPr>
      </w:pPr>
    </w:p>
    <w:p w14:paraId="6A829295" w14:textId="7520E36C" w:rsidR="0053758B" w:rsidRPr="0053758B" w:rsidRDefault="0053758B" w:rsidP="0053758B">
      <w:pPr>
        <w:numPr>
          <w:ilvl w:val="0"/>
          <w:numId w:val="1"/>
        </w:numPr>
        <w:spacing w:after="0" w:line="360" w:lineRule="auto"/>
        <w:contextualSpacing/>
        <w:jc w:val="both"/>
        <w:rPr>
          <w:rFonts w:ascii="Trebuchet MS" w:eastAsia="Times New Roman" w:hAnsi="Trebuchet MS" w:cs="Times New Roman"/>
          <w:b/>
          <w:spacing w:val="20"/>
          <w:sz w:val="24"/>
          <w:szCs w:val="24"/>
          <w:lang w:val="en-US"/>
        </w:rPr>
      </w:pPr>
      <w:r w:rsidRPr="0053758B">
        <w:rPr>
          <w:rFonts w:ascii="Trebuchet MS" w:eastAsia="Times New Roman" w:hAnsi="Trebuchet MS" w:cs="Times New Roman"/>
          <w:b/>
          <w:spacing w:val="20"/>
          <w:sz w:val="24"/>
          <w:szCs w:val="24"/>
          <w:lang w:val="en-US"/>
        </w:rPr>
        <w:t xml:space="preserve">Transparency </w:t>
      </w:r>
    </w:p>
    <w:p w14:paraId="2E3E5EEF" w14:textId="59DE5EC7" w:rsidR="0053758B" w:rsidRP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A fundamental factor that should be considered in governance is transparency. Today when private citizens lie on oath, it is an offence contrary to several provisions of the Criminal Code or Law depending on the circumstances in which it is committed whether it is lying on oath or perjury which attract different punishments. But where government lies to the people</w:t>
      </w:r>
      <w:r w:rsidR="00E9798E">
        <w:rPr>
          <w:rFonts w:ascii="Trebuchet MS" w:eastAsia="Times New Roman" w:hAnsi="Trebuchet MS" w:cs="Times New Roman"/>
          <w:spacing w:val="20"/>
          <w:sz w:val="24"/>
          <w:szCs w:val="24"/>
          <w:lang w:val="en-US"/>
        </w:rPr>
        <w:t>,</w:t>
      </w:r>
      <w:r w:rsidRPr="0053758B">
        <w:rPr>
          <w:rFonts w:ascii="Trebuchet MS" w:eastAsia="Times New Roman" w:hAnsi="Trebuchet MS" w:cs="Times New Roman"/>
          <w:spacing w:val="20"/>
          <w:sz w:val="24"/>
          <w:szCs w:val="24"/>
          <w:lang w:val="en-US"/>
        </w:rPr>
        <w:t xml:space="preserve"> it is considered to be politics. A nation that prides itself on public deceit can never make necessary growth and it is the duty of the leaders to aspire to </w:t>
      </w:r>
      <w:r w:rsidR="00630B9B" w:rsidRPr="0053758B">
        <w:rPr>
          <w:rFonts w:ascii="Trebuchet MS" w:eastAsia="Times New Roman" w:hAnsi="Trebuchet MS" w:cs="Times New Roman"/>
          <w:spacing w:val="20"/>
          <w:sz w:val="24"/>
          <w:szCs w:val="24"/>
          <w:lang w:val="en-US"/>
        </w:rPr>
        <w:t>be transparent</w:t>
      </w:r>
      <w:r w:rsidRPr="0053758B">
        <w:rPr>
          <w:rFonts w:ascii="Trebuchet MS" w:eastAsia="Times New Roman" w:hAnsi="Trebuchet MS" w:cs="Times New Roman"/>
          <w:spacing w:val="20"/>
          <w:sz w:val="24"/>
          <w:szCs w:val="24"/>
          <w:lang w:val="en-US"/>
        </w:rPr>
        <w:t xml:space="preserve">. </w:t>
      </w:r>
      <w:r w:rsidR="00630B9B">
        <w:rPr>
          <w:rFonts w:ascii="Trebuchet MS" w:eastAsia="Times New Roman" w:hAnsi="Trebuchet MS" w:cs="Times New Roman"/>
          <w:spacing w:val="20"/>
          <w:sz w:val="24"/>
          <w:szCs w:val="24"/>
          <w:lang w:val="en-US"/>
        </w:rPr>
        <w:t>This is a viable way of avoiding and eliminating suspicion.</w:t>
      </w:r>
    </w:p>
    <w:p w14:paraId="29CCB385" w14:textId="5AC209B3"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The process of decision making is required to be transparent.</w:t>
      </w:r>
      <w:r w:rsidR="00811201">
        <w:rPr>
          <w:rFonts w:ascii="Trebuchet MS" w:eastAsia="Times New Roman" w:hAnsi="Trebuchet MS" w:cs="Times New Roman"/>
          <w:spacing w:val="20"/>
          <w:sz w:val="24"/>
          <w:szCs w:val="24"/>
          <w:lang w:val="en-US"/>
        </w:rPr>
        <w:t xml:space="preserve"> In this age, public officials are still made to swear to Oaths of secrecy, over what?</w:t>
      </w:r>
      <w:r w:rsidR="00B813FE">
        <w:rPr>
          <w:rFonts w:ascii="Trebuchet MS" w:eastAsia="Times New Roman" w:hAnsi="Trebuchet MS" w:cs="Times New Roman"/>
          <w:spacing w:val="20"/>
          <w:sz w:val="24"/>
          <w:szCs w:val="24"/>
          <w:lang w:val="en-US"/>
        </w:rPr>
        <w:t xml:space="preserve"> Asset declaration forms are still not been published to the public nor made accessible to them. </w:t>
      </w:r>
      <w:r w:rsidR="00327AA4">
        <w:rPr>
          <w:rFonts w:ascii="Trebuchet MS" w:eastAsia="Times New Roman" w:hAnsi="Trebuchet MS" w:cs="Times New Roman"/>
          <w:spacing w:val="20"/>
          <w:sz w:val="24"/>
          <w:szCs w:val="24"/>
          <w:lang w:val="en-US"/>
        </w:rPr>
        <w:t>The Procurement Act and laws are meant to ensure transparency amongst others</w:t>
      </w:r>
      <w:r w:rsidR="00B813FE">
        <w:rPr>
          <w:rFonts w:ascii="Trebuchet MS" w:eastAsia="Times New Roman" w:hAnsi="Trebuchet MS" w:cs="Times New Roman"/>
          <w:spacing w:val="20"/>
          <w:sz w:val="24"/>
          <w:szCs w:val="24"/>
          <w:lang w:val="en-US"/>
        </w:rPr>
        <w:t xml:space="preserve"> in the contracting of services and products</w:t>
      </w:r>
      <w:r w:rsidR="00327AA4">
        <w:rPr>
          <w:rFonts w:ascii="Trebuchet MS" w:eastAsia="Times New Roman" w:hAnsi="Trebuchet MS" w:cs="Times New Roman"/>
          <w:spacing w:val="20"/>
          <w:sz w:val="24"/>
          <w:szCs w:val="24"/>
          <w:lang w:val="en-US"/>
        </w:rPr>
        <w:t>. Till date, not all States have enacted same.</w:t>
      </w:r>
      <w:r w:rsidR="00B813FE">
        <w:rPr>
          <w:rFonts w:ascii="Trebuchet MS" w:eastAsia="Times New Roman" w:hAnsi="Trebuchet MS" w:cs="Times New Roman"/>
          <w:spacing w:val="20"/>
          <w:sz w:val="24"/>
          <w:szCs w:val="24"/>
          <w:lang w:val="en-US"/>
        </w:rPr>
        <w:t xml:space="preserve"> Even where they exist, they are more </w:t>
      </w:r>
      <w:proofErr w:type="spellStart"/>
      <w:r w:rsidR="00B813FE">
        <w:rPr>
          <w:rFonts w:ascii="Trebuchet MS" w:eastAsia="Times New Roman" w:hAnsi="Trebuchet MS" w:cs="Times New Roman"/>
          <w:spacing w:val="20"/>
          <w:sz w:val="24"/>
          <w:szCs w:val="24"/>
          <w:lang w:val="en-US"/>
        </w:rPr>
        <w:t>honoured</w:t>
      </w:r>
      <w:proofErr w:type="spellEnd"/>
      <w:r w:rsidR="00B813FE">
        <w:rPr>
          <w:rFonts w:ascii="Trebuchet MS" w:eastAsia="Times New Roman" w:hAnsi="Trebuchet MS" w:cs="Times New Roman"/>
          <w:spacing w:val="20"/>
          <w:sz w:val="24"/>
          <w:szCs w:val="24"/>
          <w:lang w:val="en-US"/>
        </w:rPr>
        <w:t xml:space="preserve"> in breaches than obedience.</w:t>
      </w:r>
      <w:r w:rsidR="00327AA4">
        <w:rPr>
          <w:rFonts w:ascii="Trebuchet MS" w:eastAsia="Times New Roman" w:hAnsi="Trebuchet MS" w:cs="Times New Roman"/>
          <w:spacing w:val="20"/>
          <w:sz w:val="24"/>
          <w:szCs w:val="24"/>
          <w:lang w:val="en-US"/>
        </w:rPr>
        <w:t xml:space="preserve"> Policy decisions are not subjected to public scrutiny.</w:t>
      </w:r>
      <w:r w:rsidRPr="0053758B">
        <w:rPr>
          <w:rFonts w:ascii="Trebuchet MS" w:eastAsia="Times New Roman" w:hAnsi="Trebuchet MS" w:cs="Times New Roman"/>
          <w:spacing w:val="20"/>
          <w:sz w:val="24"/>
          <w:szCs w:val="24"/>
          <w:lang w:val="en-US"/>
        </w:rPr>
        <w:t xml:space="preserve"> This calls into question compliance with due process. It is in Nigeria that we subvert due process as if we were born specifically for such purpose. Thus, “people should be able to follow and understand the decision-making process. This means that they will be able to clearly see how and why a decision was made – what information, advice and consultation” government </w:t>
      </w:r>
      <w:r w:rsidRPr="0053758B">
        <w:rPr>
          <w:rFonts w:ascii="Trebuchet MS" w:eastAsia="Times New Roman" w:hAnsi="Trebuchet MS" w:cs="Times New Roman"/>
          <w:spacing w:val="20"/>
          <w:sz w:val="24"/>
          <w:szCs w:val="24"/>
          <w:lang w:val="en-US"/>
        </w:rPr>
        <w:lastRenderedPageBreak/>
        <w:t>“considered, and which legislative requirements (when relevant) council followed.”</w:t>
      </w:r>
      <w:r w:rsidRPr="0053758B">
        <w:rPr>
          <w:rFonts w:ascii="Trebuchet MS" w:eastAsia="Times New Roman" w:hAnsi="Trebuchet MS" w:cs="Times New Roman"/>
          <w:spacing w:val="20"/>
          <w:sz w:val="24"/>
          <w:szCs w:val="24"/>
          <w:vertAlign w:val="superscript"/>
          <w:lang w:val="en-US"/>
        </w:rPr>
        <w:footnoteReference w:id="6"/>
      </w:r>
    </w:p>
    <w:p w14:paraId="0BE9BCA9" w14:textId="77777777" w:rsidR="004401EE" w:rsidRPr="0053758B" w:rsidRDefault="004401EE" w:rsidP="0053758B">
      <w:pPr>
        <w:spacing w:after="0" w:line="360" w:lineRule="auto"/>
        <w:contextualSpacing/>
        <w:jc w:val="both"/>
        <w:rPr>
          <w:rFonts w:ascii="Trebuchet MS" w:eastAsia="Times New Roman" w:hAnsi="Trebuchet MS" w:cs="Times New Roman"/>
          <w:spacing w:val="20"/>
          <w:sz w:val="24"/>
          <w:szCs w:val="24"/>
          <w:lang w:val="en-US"/>
        </w:rPr>
      </w:pPr>
    </w:p>
    <w:p w14:paraId="2D0FADBD" w14:textId="4351C86B"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 xml:space="preserve">When the government fails to follow rules laid down in procurement but decides to subvert the law, the populace is bedeviled with lots of politico-economic and social malaise such as characterized the previous regimes in which monies meant for procurement of arms to combat terrorism ended up in the hands of political sorcerers and spiritual consultants. Look at the number of young men and women that have been devoured by the lunacy of state cum spiritual delinquencies of </w:t>
      </w:r>
      <w:proofErr w:type="spellStart"/>
      <w:r w:rsidRPr="0053758B">
        <w:rPr>
          <w:rFonts w:ascii="Trebuchet MS" w:eastAsia="Times New Roman" w:hAnsi="Trebuchet MS" w:cs="Times New Roman"/>
          <w:i/>
          <w:iCs/>
          <w:spacing w:val="20"/>
          <w:sz w:val="24"/>
          <w:szCs w:val="24"/>
          <w:lang w:val="en-US"/>
        </w:rPr>
        <w:t>bok</w:t>
      </w:r>
      <w:r w:rsidR="00944D5C" w:rsidRPr="00944D5C">
        <w:rPr>
          <w:rFonts w:ascii="Trebuchet MS" w:eastAsia="Times New Roman" w:hAnsi="Trebuchet MS" w:cs="Times New Roman"/>
          <w:i/>
          <w:iCs/>
          <w:spacing w:val="20"/>
          <w:sz w:val="24"/>
          <w:szCs w:val="24"/>
          <w:lang w:val="en-US"/>
        </w:rPr>
        <w:t>o</w:t>
      </w:r>
      <w:proofErr w:type="spellEnd"/>
      <w:r w:rsidRPr="0053758B">
        <w:rPr>
          <w:rFonts w:ascii="Trebuchet MS" w:eastAsia="Times New Roman" w:hAnsi="Trebuchet MS" w:cs="Times New Roman"/>
          <w:i/>
          <w:iCs/>
          <w:spacing w:val="20"/>
          <w:sz w:val="24"/>
          <w:szCs w:val="24"/>
          <w:lang w:val="en-US"/>
        </w:rPr>
        <w:t xml:space="preserve"> haram</w:t>
      </w:r>
      <w:r w:rsidRPr="0053758B">
        <w:rPr>
          <w:rFonts w:ascii="Trebuchet MS" w:eastAsia="Times New Roman" w:hAnsi="Trebuchet MS" w:cs="Times New Roman"/>
          <w:spacing w:val="20"/>
          <w:sz w:val="24"/>
          <w:szCs w:val="24"/>
          <w:lang w:val="en-US"/>
        </w:rPr>
        <w:t xml:space="preserve"> and the likes in the North-East, the useful men and women of another generation that been consumed by kidnappers, armed robbers and our decrepit roads. The list of casualties is endless ranging from human casualties to infrastructural casualties. It is a lamentable state of woe.</w:t>
      </w:r>
    </w:p>
    <w:p w14:paraId="13DC1BB1" w14:textId="77777777" w:rsidR="004401EE" w:rsidRPr="0053758B" w:rsidRDefault="004401EE" w:rsidP="0053758B">
      <w:pPr>
        <w:spacing w:after="0" w:line="360" w:lineRule="auto"/>
        <w:contextualSpacing/>
        <w:jc w:val="both"/>
        <w:rPr>
          <w:rFonts w:ascii="Trebuchet MS" w:eastAsia="Times New Roman" w:hAnsi="Trebuchet MS" w:cs="Times New Roman"/>
          <w:spacing w:val="20"/>
          <w:sz w:val="24"/>
          <w:szCs w:val="24"/>
          <w:lang w:val="en-US"/>
        </w:rPr>
      </w:pPr>
    </w:p>
    <w:p w14:paraId="65B2AAA3" w14:textId="66545157" w:rsidR="00F0305B" w:rsidRDefault="004644F6"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 xml:space="preserve"> The political class has a huge responsibility in this regard. Politicians are wont to treat</w:t>
      </w:r>
      <w:r w:rsidR="00111F16">
        <w:rPr>
          <w:rFonts w:ascii="Trebuchet MS" w:eastAsia="Times New Roman" w:hAnsi="Trebuchet MS" w:cs="Times New Roman"/>
          <w:spacing w:val="20"/>
          <w:sz w:val="24"/>
          <w:szCs w:val="24"/>
          <w:lang w:val="en-US"/>
        </w:rPr>
        <w:t xml:space="preserve"> issues of public concern as </w:t>
      </w:r>
      <w:r w:rsidR="00A61814">
        <w:rPr>
          <w:rFonts w:ascii="Trebuchet MS" w:eastAsia="Times New Roman" w:hAnsi="Trebuchet MS" w:cs="Times New Roman"/>
          <w:spacing w:val="20"/>
          <w:sz w:val="24"/>
          <w:szCs w:val="24"/>
          <w:lang w:val="en-US"/>
        </w:rPr>
        <w:t>surrogate to personal interests.</w:t>
      </w:r>
      <w:r w:rsidR="00604CBE">
        <w:rPr>
          <w:rFonts w:ascii="Trebuchet MS" w:eastAsia="Times New Roman" w:hAnsi="Trebuchet MS" w:cs="Times New Roman"/>
          <w:spacing w:val="20"/>
          <w:sz w:val="24"/>
          <w:szCs w:val="24"/>
          <w:lang w:val="en-US"/>
        </w:rPr>
        <w:t xml:space="preserve"> </w:t>
      </w:r>
      <w:r w:rsidR="005E528A">
        <w:rPr>
          <w:rFonts w:ascii="Trebuchet MS" w:eastAsia="Times New Roman" w:hAnsi="Trebuchet MS" w:cs="Times New Roman"/>
          <w:spacing w:val="20"/>
          <w:sz w:val="24"/>
          <w:szCs w:val="24"/>
          <w:lang w:val="en-US"/>
        </w:rPr>
        <w:t>Attitude of members of the political class</w:t>
      </w:r>
      <w:r w:rsidR="006179DF">
        <w:rPr>
          <w:rFonts w:ascii="Trebuchet MS" w:eastAsia="Times New Roman" w:hAnsi="Trebuchet MS" w:cs="Times New Roman"/>
          <w:spacing w:val="20"/>
          <w:sz w:val="24"/>
          <w:szCs w:val="24"/>
          <w:lang w:val="en-US"/>
        </w:rPr>
        <w:t xml:space="preserve"> </w:t>
      </w:r>
      <w:r w:rsidR="0045654E">
        <w:rPr>
          <w:rFonts w:ascii="Trebuchet MS" w:eastAsia="Times New Roman" w:hAnsi="Trebuchet MS" w:cs="Times New Roman"/>
          <w:spacing w:val="20"/>
          <w:sz w:val="24"/>
          <w:szCs w:val="24"/>
          <w:lang w:val="en-US"/>
        </w:rPr>
        <w:t>is destructive of public confidence.</w:t>
      </w:r>
      <w:r w:rsidR="00F7695F">
        <w:rPr>
          <w:rFonts w:ascii="Trebuchet MS" w:eastAsia="Times New Roman" w:hAnsi="Trebuchet MS" w:cs="Times New Roman"/>
          <w:spacing w:val="20"/>
          <w:sz w:val="24"/>
          <w:szCs w:val="24"/>
          <w:lang w:val="en-US"/>
        </w:rPr>
        <w:t xml:space="preserve"> </w:t>
      </w:r>
    </w:p>
    <w:p w14:paraId="3FDC190E" w14:textId="4860655F" w:rsidR="009E627E" w:rsidRPr="00DA0200" w:rsidRDefault="009E627E" w:rsidP="00DA0200">
      <w:pPr>
        <w:pStyle w:val="ListParagraph"/>
        <w:numPr>
          <w:ilvl w:val="0"/>
          <w:numId w:val="1"/>
        </w:numPr>
        <w:spacing w:after="0" w:line="360" w:lineRule="auto"/>
        <w:jc w:val="both"/>
        <w:rPr>
          <w:rFonts w:ascii="Trebuchet MS" w:eastAsia="Times New Roman" w:hAnsi="Trebuchet MS" w:cs="Times New Roman"/>
          <w:spacing w:val="20"/>
          <w:sz w:val="24"/>
          <w:szCs w:val="24"/>
          <w:lang w:val="en-US"/>
        </w:rPr>
      </w:pPr>
      <w:r w:rsidRPr="00DA0200">
        <w:rPr>
          <w:rFonts w:ascii="Trebuchet MS" w:eastAsia="Times New Roman" w:hAnsi="Trebuchet MS" w:cs="Times New Roman"/>
          <w:spacing w:val="20"/>
          <w:sz w:val="24"/>
          <w:szCs w:val="24"/>
          <w:lang w:val="en-US"/>
        </w:rPr>
        <w:t>RULE OF LAW</w:t>
      </w:r>
    </w:p>
    <w:p w14:paraId="4D88FCE2" w14:textId="27F78331" w:rsidR="0053758B" w:rsidRDefault="009E627E"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This simply means that we should all be guided by the law, both the government and the governed.</w:t>
      </w:r>
      <w:r w:rsidR="0039791F">
        <w:rPr>
          <w:rFonts w:ascii="Trebuchet MS" w:eastAsia="Times New Roman" w:hAnsi="Trebuchet MS" w:cs="Times New Roman"/>
          <w:spacing w:val="20"/>
          <w:sz w:val="24"/>
          <w:szCs w:val="24"/>
          <w:lang w:val="en-US"/>
        </w:rPr>
        <w:t xml:space="preserve"> It further implies that no man must be punished without a law; No man is above the law; and there must not be a special court nor law for different category of persons.</w:t>
      </w:r>
      <w:r>
        <w:rPr>
          <w:rFonts w:ascii="Trebuchet MS" w:eastAsia="Times New Roman" w:hAnsi="Trebuchet MS" w:cs="Times New Roman"/>
          <w:spacing w:val="20"/>
          <w:sz w:val="24"/>
          <w:szCs w:val="24"/>
          <w:lang w:val="en-US"/>
        </w:rPr>
        <w:t xml:space="preserve"> All conducts and acts must be in conformity with the law.</w:t>
      </w:r>
      <w:r w:rsidR="00DB7AF0">
        <w:rPr>
          <w:rFonts w:ascii="Trebuchet MS" w:eastAsia="Times New Roman" w:hAnsi="Trebuchet MS" w:cs="Times New Roman"/>
          <w:spacing w:val="20"/>
          <w:sz w:val="24"/>
          <w:szCs w:val="24"/>
          <w:lang w:val="en-US"/>
        </w:rPr>
        <w:t xml:space="preserve"> The society is ordered on the rule of law.</w:t>
      </w:r>
      <w:r w:rsidR="009B207E">
        <w:rPr>
          <w:rFonts w:ascii="Trebuchet MS" w:eastAsia="Times New Roman" w:hAnsi="Trebuchet MS" w:cs="Times New Roman"/>
          <w:spacing w:val="20"/>
          <w:sz w:val="24"/>
          <w:szCs w:val="24"/>
          <w:lang w:val="en-US"/>
        </w:rPr>
        <w:t xml:space="preserve"> The alternative to the rule of law is rule of man. In this state, we resort to the State of nature in which life will be nasty, brutish and short according to Thomas Ho</w:t>
      </w:r>
      <w:r w:rsidR="00960E6A">
        <w:rPr>
          <w:rFonts w:ascii="Trebuchet MS" w:eastAsia="Times New Roman" w:hAnsi="Trebuchet MS" w:cs="Times New Roman"/>
          <w:spacing w:val="20"/>
          <w:sz w:val="24"/>
          <w:szCs w:val="24"/>
          <w:lang w:val="en-US"/>
        </w:rPr>
        <w:t>b</w:t>
      </w:r>
      <w:r w:rsidR="009B207E">
        <w:rPr>
          <w:rFonts w:ascii="Trebuchet MS" w:eastAsia="Times New Roman" w:hAnsi="Trebuchet MS" w:cs="Times New Roman"/>
          <w:spacing w:val="20"/>
          <w:sz w:val="24"/>
          <w:szCs w:val="24"/>
          <w:lang w:val="en-US"/>
        </w:rPr>
        <w:t>bes</w:t>
      </w:r>
      <w:r w:rsidR="00960E6A">
        <w:rPr>
          <w:rFonts w:ascii="Trebuchet MS" w:eastAsia="Times New Roman" w:hAnsi="Trebuchet MS" w:cs="Times New Roman"/>
          <w:spacing w:val="20"/>
          <w:sz w:val="24"/>
          <w:szCs w:val="24"/>
          <w:lang w:val="en-US"/>
        </w:rPr>
        <w:t xml:space="preserve">. A state of anarchy. </w:t>
      </w:r>
      <w:r w:rsidR="00F7695F">
        <w:rPr>
          <w:rFonts w:ascii="Trebuchet MS" w:eastAsia="Times New Roman" w:hAnsi="Trebuchet MS" w:cs="Times New Roman"/>
          <w:spacing w:val="20"/>
          <w:sz w:val="24"/>
          <w:szCs w:val="24"/>
          <w:lang w:val="en-US"/>
        </w:rPr>
        <w:t>The rule of law has given way to rule of man</w:t>
      </w:r>
      <w:r w:rsidR="00532904">
        <w:rPr>
          <w:rFonts w:ascii="Trebuchet MS" w:eastAsia="Times New Roman" w:hAnsi="Trebuchet MS" w:cs="Times New Roman"/>
          <w:spacing w:val="20"/>
          <w:sz w:val="24"/>
          <w:szCs w:val="24"/>
          <w:lang w:val="en-US"/>
        </w:rPr>
        <w:t xml:space="preserve"> and an average government official considers the law as beneath him when riding </w:t>
      </w:r>
      <w:r w:rsidR="00532904">
        <w:rPr>
          <w:rFonts w:ascii="Trebuchet MS" w:eastAsia="Times New Roman" w:hAnsi="Trebuchet MS" w:cs="Times New Roman"/>
          <w:spacing w:val="20"/>
          <w:sz w:val="24"/>
          <w:szCs w:val="24"/>
          <w:lang w:val="en-US"/>
        </w:rPr>
        <w:lastRenderedPageBreak/>
        <w:t>roughshod over the rights of others</w:t>
      </w:r>
      <w:r w:rsidR="008779C4">
        <w:rPr>
          <w:rFonts w:ascii="Trebuchet MS" w:eastAsia="Times New Roman" w:hAnsi="Trebuchet MS" w:cs="Times New Roman"/>
          <w:spacing w:val="20"/>
          <w:sz w:val="24"/>
          <w:szCs w:val="24"/>
          <w:lang w:val="en-US"/>
        </w:rPr>
        <w:t xml:space="preserve"> </w:t>
      </w:r>
      <w:r w:rsidR="003862DE">
        <w:rPr>
          <w:rFonts w:ascii="Trebuchet MS" w:eastAsia="Times New Roman" w:hAnsi="Trebuchet MS" w:cs="Times New Roman"/>
          <w:spacing w:val="20"/>
          <w:sz w:val="24"/>
          <w:szCs w:val="24"/>
          <w:lang w:val="en-US"/>
        </w:rPr>
        <w:t xml:space="preserve">notwithstanding whatever the court might say. When he is out of office and the system of impunity that he has once encouraged decided to </w:t>
      </w:r>
      <w:r w:rsidR="00911F01">
        <w:rPr>
          <w:rFonts w:ascii="Trebuchet MS" w:eastAsia="Times New Roman" w:hAnsi="Trebuchet MS" w:cs="Times New Roman"/>
          <w:spacing w:val="20"/>
          <w:sz w:val="24"/>
          <w:szCs w:val="24"/>
          <w:lang w:val="en-US"/>
        </w:rPr>
        <w:t>treat him less than human</w:t>
      </w:r>
      <w:r w:rsidR="003862DE">
        <w:rPr>
          <w:rFonts w:ascii="Trebuchet MS" w:eastAsia="Times New Roman" w:hAnsi="Trebuchet MS" w:cs="Times New Roman"/>
          <w:spacing w:val="20"/>
          <w:sz w:val="24"/>
          <w:szCs w:val="24"/>
          <w:lang w:val="en-US"/>
        </w:rPr>
        <w:t xml:space="preserve">, he will </w:t>
      </w:r>
      <w:r w:rsidR="00911F01">
        <w:rPr>
          <w:rFonts w:ascii="Trebuchet MS" w:eastAsia="Times New Roman" w:hAnsi="Trebuchet MS" w:cs="Times New Roman"/>
          <w:spacing w:val="20"/>
          <w:sz w:val="24"/>
          <w:szCs w:val="24"/>
          <w:lang w:val="en-US"/>
        </w:rPr>
        <w:t xml:space="preserve">run to the same court that he has once pooh-poohed for protection. </w:t>
      </w:r>
      <w:r w:rsidR="009A5C36">
        <w:rPr>
          <w:rFonts w:ascii="Trebuchet MS" w:eastAsia="Times New Roman" w:hAnsi="Trebuchet MS" w:cs="Times New Roman"/>
          <w:spacing w:val="20"/>
          <w:sz w:val="24"/>
          <w:szCs w:val="24"/>
          <w:lang w:val="en-US"/>
        </w:rPr>
        <w:t xml:space="preserve">The rule of law is what guarantees the rights of everyone notwithstanding your status. Members of the political class must </w:t>
      </w:r>
      <w:r w:rsidR="00644B8F">
        <w:rPr>
          <w:rFonts w:ascii="Trebuchet MS" w:eastAsia="Times New Roman" w:hAnsi="Trebuchet MS" w:cs="Times New Roman"/>
          <w:spacing w:val="20"/>
          <w:sz w:val="24"/>
          <w:szCs w:val="24"/>
          <w:lang w:val="en-US"/>
        </w:rPr>
        <w:t>realize</w:t>
      </w:r>
      <w:r w:rsidR="009A5C36">
        <w:rPr>
          <w:rFonts w:ascii="Trebuchet MS" w:eastAsia="Times New Roman" w:hAnsi="Trebuchet MS" w:cs="Times New Roman"/>
          <w:spacing w:val="20"/>
          <w:sz w:val="24"/>
          <w:szCs w:val="24"/>
          <w:lang w:val="en-US"/>
        </w:rPr>
        <w:t xml:space="preserve"> that the only thing that is constant in life is change and no condition or position is permanent.</w:t>
      </w:r>
      <w:r w:rsidR="00960E6A">
        <w:rPr>
          <w:rFonts w:ascii="Trebuchet MS" w:eastAsia="Times New Roman" w:hAnsi="Trebuchet MS" w:cs="Times New Roman"/>
          <w:spacing w:val="20"/>
          <w:sz w:val="24"/>
          <w:szCs w:val="24"/>
          <w:lang w:val="en-US"/>
        </w:rPr>
        <w:t xml:space="preserve"> </w:t>
      </w:r>
      <w:r w:rsidR="0086583C">
        <w:rPr>
          <w:rFonts w:ascii="Trebuchet MS" w:eastAsia="Times New Roman" w:hAnsi="Trebuchet MS" w:cs="Times New Roman"/>
          <w:spacing w:val="20"/>
          <w:sz w:val="24"/>
          <w:szCs w:val="24"/>
          <w:lang w:val="en-US"/>
        </w:rPr>
        <w:t>Thus,</w:t>
      </w:r>
      <w:r w:rsidR="00960E6A">
        <w:rPr>
          <w:rFonts w:ascii="Trebuchet MS" w:eastAsia="Times New Roman" w:hAnsi="Trebuchet MS" w:cs="Times New Roman"/>
          <w:spacing w:val="20"/>
          <w:sz w:val="24"/>
          <w:szCs w:val="24"/>
          <w:lang w:val="en-US"/>
        </w:rPr>
        <w:t xml:space="preserve"> </w:t>
      </w:r>
      <w:r w:rsidR="0086583C">
        <w:rPr>
          <w:rFonts w:ascii="Trebuchet MS" w:eastAsia="Times New Roman" w:hAnsi="Trebuchet MS" w:cs="Times New Roman"/>
          <w:spacing w:val="20"/>
          <w:sz w:val="24"/>
          <w:szCs w:val="24"/>
          <w:lang w:val="en-US"/>
        </w:rPr>
        <w:t>every ethical</w:t>
      </w:r>
      <w:r w:rsidR="00960E6A">
        <w:rPr>
          <w:rFonts w:ascii="Trebuchet MS" w:eastAsia="Times New Roman" w:hAnsi="Trebuchet MS" w:cs="Times New Roman"/>
          <w:spacing w:val="20"/>
          <w:sz w:val="24"/>
          <w:szCs w:val="24"/>
          <w:lang w:val="en-US"/>
        </w:rPr>
        <w:t xml:space="preserve"> leader must be seen to promote the rule of law. Furthermore,</w:t>
      </w:r>
      <w:r w:rsidR="00F0305B">
        <w:rPr>
          <w:rFonts w:ascii="Trebuchet MS" w:eastAsia="Times New Roman" w:hAnsi="Trebuchet MS" w:cs="Times New Roman"/>
          <w:spacing w:val="20"/>
          <w:sz w:val="24"/>
          <w:szCs w:val="24"/>
          <w:lang w:val="en-US"/>
        </w:rPr>
        <w:t xml:space="preserve"> </w:t>
      </w:r>
      <w:r w:rsidR="00960E6A">
        <w:rPr>
          <w:rFonts w:ascii="Trebuchet MS" w:eastAsia="Times New Roman" w:hAnsi="Trebuchet MS" w:cs="Times New Roman"/>
          <w:spacing w:val="20"/>
          <w:sz w:val="24"/>
          <w:szCs w:val="24"/>
          <w:lang w:val="en-US"/>
        </w:rPr>
        <w:t>i</w:t>
      </w:r>
      <w:r w:rsidR="00F0305B">
        <w:rPr>
          <w:rFonts w:ascii="Trebuchet MS" w:eastAsia="Times New Roman" w:hAnsi="Trebuchet MS" w:cs="Times New Roman"/>
          <w:spacing w:val="20"/>
          <w:sz w:val="24"/>
          <w:szCs w:val="24"/>
          <w:lang w:val="en-US"/>
        </w:rPr>
        <w:t xml:space="preserve">t </w:t>
      </w:r>
      <w:r w:rsidR="0086583C">
        <w:rPr>
          <w:rFonts w:ascii="Trebuchet MS" w:eastAsia="Times New Roman" w:hAnsi="Trebuchet MS" w:cs="Times New Roman"/>
          <w:spacing w:val="20"/>
          <w:sz w:val="24"/>
          <w:szCs w:val="24"/>
          <w:lang w:val="en-US"/>
        </w:rPr>
        <w:t>is the</w:t>
      </w:r>
      <w:r w:rsidR="00960E6A">
        <w:rPr>
          <w:rFonts w:ascii="Trebuchet MS" w:eastAsia="Times New Roman" w:hAnsi="Trebuchet MS" w:cs="Times New Roman"/>
          <w:spacing w:val="20"/>
          <w:sz w:val="24"/>
          <w:szCs w:val="24"/>
          <w:lang w:val="en-US"/>
        </w:rPr>
        <w:t xml:space="preserve"> rule of law that births</w:t>
      </w:r>
      <w:r w:rsidR="00F0305B">
        <w:rPr>
          <w:rFonts w:ascii="Trebuchet MS" w:eastAsia="Times New Roman" w:hAnsi="Trebuchet MS" w:cs="Times New Roman"/>
          <w:spacing w:val="20"/>
          <w:sz w:val="24"/>
          <w:szCs w:val="24"/>
          <w:lang w:val="en-US"/>
        </w:rPr>
        <w:t xml:space="preserve"> institutions. We continue to develop strong individuals as against institutions. The MAGU/DSS example.</w:t>
      </w:r>
      <w:r w:rsidR="00E663DE">
        <w:rPr>
          <w:rFonts w:ascii="Trebuchet MS" w:eastAsia="Times New Roman" w:hAnsi="Trebuchet MS" w:cs="Times New Roman"/>
          <w:spacing w:val="20"/>
          <w:sz w:val="24"/>
          <w:szCs w:val="24"/>
          <w:lang w:val="en-US"/>
        </w:rPr>
        <w:t xml:space="preserve"> Obedience to court judgments and observance of the rule of law</w:t>
      </w:r>
      <w:r w:rsidR="00644B8F">
        <w:rPr>
          <w:rFonts w:ascii="Trebuchet MS" w:eastAsia="Times New Roman" w:hAnsi="Trebuchet MS" w:cs="Times New Roman"/>
          <w:spacing w:val="20"/>
          <w:sz w:val="24"/>
          <w:szCs w:val="24"/>
          <w:lang w:val="en-US"/>
        </w:rPr>
        <w:t xml:space="preserve"> is a key element of ethical leadership</w:t>
      </w:r>
      <w:r w:rsidR="00E663DE">
        <w:rPr>
          <w:rFonts w:ascii="Trebuchet MS" w:eastAsia="Times New Roman" w:hAnsi="Trebuchet MS" w:cs="Times New Roman"/>
          <w:spacing w:val="20"/>
          <w:sz w:val="24"/>
          <w:szCs w:val="24"/>
          <w:lang w:val="en-US"/>
        </w:rPr>
        <w:t xml:space="preserve">. The Enugu </w:t>
      </w:r>
      <w:proofErr w:type="gramStart"/>
      <w:r w:rsidR="00E663DE">
        <w:rPr>
          <w:rFonts w:ascii="Trebuchet MS" w:eastAsia="Times New Roman" w:hAnsi="Trebuchet MS" w:cs="Times New Roman"/>
          <w:spacing w:val="20"/>
          <w:sz w:val="24"/>
          <w:szCs w:val="24"/>
          <w:lang w:val="en-US"/>
        </w:rPr>
        <w:t>example</w:t>
      </w:r>
      <w:proofErr w:type="gramEnd"/>
      <w:r w:rsidR="00E663DE">
        <w:rPr>
          <w:rFonts w:ascii="Trebuchet MS" w:eastAsia="Times New Roman" w:hAnsi="Trebuchet MS" w:cs="Times New Roman"/>
          <w:spacing w:val="20"/>
          <w:sz w:val="24"/>
          <w:szCs w:val="24"/>
          <w:lang w:val="en-US"/>
        </w:rPr>
        <w:t>. Government must always follow the law.</w:t>
      </w:r>
    </w:p>
    <w:p w14:paraId="4BBD007A" w14:textId="77777777" w:rsidR="004401EE" w:rsidRPr="0053758B" w:rsidRDefault="004401EE" w:rsidP="0053758B">
      <w:pPr>
        <w:spacing w:after="0" w:line="360" w:lineRule="auto"/>
        <w:contextualSpacing/>
        <w:jc w:val="both"/>
        <w:rPr>
          <w:rFonts w:ascii="Trebuchet MS" w:eastAsia="Times New Roman" w:hAnsi="Trebuchet MS" w:cs="Times New Roman"/>
          <w:spacing w:val="20"/>
          <w:sz w:val="24"/>
          <w:szCs w:val="24"/>
          <w:lang w:val="en-US"/>
        </w:rPr>
      </w:pPr>
    </w:p>
    <w:p w14:paraId="1B5A400C" w14:textId="6EE0B346" w:rsidR="0053758B" w:rsidRPr="0053758B" w:rsidRDefault="0053758B" w:rsidP="0053758B">
      <w:pPr>
        <w:numPr>
          <w:ilvl w:val="0"/>
          <w:numId w:val="1"/>
        </w:numPr>
        <w:spacing w:after="0" w:line="360" w:lineRule="auto"/>
        <w:contextualSpacing/>
        <w:jc w:val="both"/>
        <w:rPr>
          <w:rFonts w:ascii="Trebuchet MS" w:eastAsia="Times New Roman" w:hAnsi="Trebuchet MS" w:cs="Times New Roman"/>
          <w:b/>
          <w:spacing w:val="20"/>
          <w:sz w:val="24"/>
          <w:szCs w:val="24"/>
          <w:lang w:val="en-US"/>
        </w:rPr>
      </w:pPr>
      <w:proofErr w:type="spellStart"/>
      <w:r w:rsidRPr="0053758B">
        <w:rPr>
          <w:rFonts w:ascii="Trebuchet MS" w:eastAsia="Times New Roman" w:hAnsi="Trebuchet MS" w:cs="Times New Roman"/>
          <w:b/>
          <w:spacing w:val="20"/>
          <w:sz w:val="24"/>
          <w:szCs w:val="24"/>
          <w:lang w:val="en-US"/>
        </w:rPr>
        <w:t>Democra</w:t>
      </w:r>
      <w:r w:rsidR="00644B8F">
        <w:rPr>
          <w:rFonts w:ascii="Trebuchet MS" w:eastAsia="Times New Roman" w:hAnsi="Trebuchet MS" w:cs="Times New Roman"/>
          <w:b/>
          <w:spacing w:val="20"/>
          <w:sz w:val="24"/>
          <w:szCs w:val="24"/>
          <w:lang w:val="en-US"/>
        </w:rPr>
        <w:t>zy</w:t>
      </w:r>
      <w:proofErr w:type="spellEnd"/>
      <w:r w:rsidRPr="0053758B">
        <w:rPr>
          <w:rFonts w:ascii="Trebuchet MS" w:eastAsia="Times New Roman" w:hAnsi="Trebuchet MS" w:cs="Times New Roman"/>
          <w:b/>
          <w:spacing w:val="20"/>
          <w:sz w:val="24"/>
          <w:szCs w:val="24"/>
          <w:lang w:val="en-US"/>
        </w:rPr>
        <w:t xml:space="preserve"> </w:t>
      </w:r>
    </w:p>
    <w:p w14:paraId="7057CCF2" w14:textId="51B071CF"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In Nigeria today, our democratic sense is highly questionable.</w:t>
      </w:r>
      <w:r w:rsidR="004046CE">
        <w:rPr>
          <w:rFonts w:ascii="Trebuchet MS" w:eastAsia="Times New Roman" w:hAnsi="Trebuchet MS" w:cs="Times New Roman"/>
          <w:spacing w:val="20"/>
          <w:sz w:val="24"/>
          <w:szCs w:val="24"/>
          <w:lang w:val="en-US"/>
        </w:rPr>
        <w:t xml:space="preserve"> Except leaders live by democratic ideals and principles,</w:t>
      </w:r>
      <w:r w:rsidR="00C8613B">
        <w:rPr>
          <w:rFonts w:ascii="Trebuchet MS" w:eastAsia="Times New Roman" w:hAnsi="Trebuchet MS" w:cs="Times New Roman"/>
          <w:spacing w:val="20"/>
          <w:sz w:val="24"/>
          <w:szCs w:val="24"/>
          <w:lang w:val="en-US"/>
        </w:rPr>
        <w:t xml:space="preserve"> recognizing that the will and wish of the majority must always be respected,</w:t>
      </w:r>
      <w:r w:rsidR="004046CE">
        <w:rPr>
          <w:rFonts w:ascii="Trebuchet MS" w:eastAsia="Times New Roman" w:hAnsi="Trebuchet MS" w:cs="Times New Roman"/>
          <w:spacing w:val="20"/>
          <w:sz w:val="24"/>
          <w:szCs w:val="24"/>
          <w:lang w:val="en-US"/>
        </w:rPr>
        <w:t xml:space="preserve"> there is nothing for the followers to embrace. In fact, wrong set of people will continue to occupy the political space and bad governance will be the order of the day.</w:t>
      </w:r>
      <w:r w:rsidR="00C8613B">
        <w:rPr>
          <w:rFonts w:ascii="Trebuchet MS" w:eastAsia="Times New Roman" w:hAnsi="Trebuchet MS" w:cs="Times New Roman"/>
          <w:spacing w:val="20"/>
          <w:sz w:val="24"/>
          <w:szCs w:val="24"/>
          <w:lang w:val="en-US"/>
        </w:rPr>
        <w:t xml:space="preserve"> The essence of democracy is to throw up credible leaders that will engender good governance</w:t>
      </w:r>
    </w:p>
    <w:p w14:paraId="08EDFCF7" w14:textId="77777777" w:rsidR="004401EE" w:rsidRPr="0053758B" w:rsidRDefault="004401EE" w:rsidP="0053758B">
      <w:pPr>
        <w:spacing w:after="0" w:line="360" w:lineRule="auto"/>
        <w:contextualSpacing/>
        <w:jc w:val="both"/>
        <w:rPr>
          <w:rFonts w:ascii="Trebuchet MS" w:eastAsia="Times New Roman" w:hAnsi="Trebuchet MS" w:cs="Times New Roman"/>
          <w:spacing w:val="20"/>
          <w:sz w:val="24"/>
          <w:szCs w:val="24"/>
          <w:lang w:val="en-US"/>
        </w:rPr>
      </w:pPr>
    </w:p>
    <w:p w14:paraId="735E4FC7" w14:textId="1BD334F0"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 xml:space="preserve">Our leaders have made democracy an alien in the conduct of our affairs even at the level of political parties. It is instructive to note that failure to conduct primary elections as required by Sections 85 and 87 of the Electoral Act, 2010 (as amended) has resulted in the nullification of </w:t>
      </w:r>
      <w:r w:rsidR="007E3D3E">
        <w:rPr>
          <w:rFonts w:ascii="Trebuchet MS" w:eastAsia="Times New Roman" w:hAnsi="Trebuchet MS" w:cs="Times New Roman"/>
          <w:spacing w:val="20"/>
          <w:sz w:val="24"/>
          <w:szCs w:val="24"/>
          <w:lang w:val="en-US"/>
        </w:rPr>
        <w:t xml:space="preserve">the elections of </w:t>
      </w:r>
      <w:r w:rsidRPr="0053758B">
        <w:rPr>
          <w:rFonts w:ascii="Trebuchet MS" w:eastAsia="Times New Roman" w:hAnsi="Trebuchet MS" w:cs="Times New Roman"/>
          <w:spacing w:val="20"/>
          <w:sz w:val="24"/>
          <w:szCs w:val="24"/>
          <w:lang w:val="en-US"/>
        </w:rPr>
        <w:t>many elected members of All Progressives Congress</w:t>
      </w:r>
      <w:r w:rsidR="007E3D3E">
        <w:rPr>
          <w:rFonts w:ascii="Trebuchet MS" w:eastAsia="Times New Roman" w:hAnsi="Trebuchet MS" w:cs="Times New Roman"/>
          <w:spacing w:val="20"/>
          <w:sz w:val="24"/>
          <w:szCs w:val="24"/>
          <w:lang w:val="en-US"/>
        </w:rPr>
        <w:t xml:space="preserve"> and likewise other political parties</w:t>
      </w:r>
      <w:r w:rsidRPr="0053758B">
        <w:rPr>
          <w:rFonts w:ascii="Trebuchet MS" w:eastAsia="Times New Roman" w:hAnsi="Trebuchet MS" w:cs="Times New Roman"/>
          <w:spacing w:val="20"/>
          <w:sz w:val="24"/>
          <w:szCs w:val="24"/>
          <w:lang w:val="en-US"/>
        </w:rPr>
        <w:t>. It shows absence of democracy in our system of politics which has deterred many from venturing into participation.</w:t>
      </w:r>
    </w:p>
    <w:p w14:paraId="1A42F6C0" w14:textId="77777777" w:rsidR="004401EE" w:rsidRPr="0053758B" w:rsidRDefault="004401EE" w:rsidP="0053758B">
      <w:pPr>
        <w:spacing w:after="0" w:line="360" w:lineRule="auto"/>
        <w:contextualSpacing/>
        <w:jc w:val="both"/>
        <w:rPr>
          <w:rFonts w:ascii="Trebuchet MS" w:eastAsia="Times New Roman" w:hAnsi="Trebuchet MS" w:cs="Times New Roman"/>
          <w:spacing w:val="20"/>
          <w:sz w:val="24"/>
          <w:szCs w:val="24"/>
          <w:lang w:val="en-US"/>
        </w:rPr>
      </w:pPr>
    </w:p>
    <w:p w14:paraId="04278CD8" w14:textId="43B1E302"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lastRenderedPageBreak/>
        <w:t xml:space="preserve">Elections in the past </w:t>
      </w:r>
      <w:r w:rsidR="007E3D3E">
        <w:rPr>
          <w:rFonts w:ascii="Trebuchet MS" w:eastAsia="Times New Roman" w:hAnsi="Trebuchet MS" w:cs="Times New Roman"/>
          <w:spacing w:val="20"/>
          <w:sz w:val="24"/>
          <w:szCs w:val="24"/>
          <w:lang w:val="en-US"/>
        </w:rPr>
        <w:t xml:space="preserve">and even in some instances in recent times, </w:t>
      </w:r>
      <w:r w:rsidRPr="0053758B">
        <w:rPr>
          <w:rFonts w:ascii="Trebuchet MS" w:eastAsia="Times New Roman" w:hAnsi="Trebuchet MS" w:cs="Times New Roman"/>
          <w:spacing w:val="20"/>
          <w:sz w:val="24"/>
          <w:szCs w:val="24"/>
          <w:lang w:val="en-US"/>
        </w:rPr>
        <w:t xml:space="preserve">represent a mockery of what democracy means. It was just a validation of the viewpoint of those who tenaciously hold that there is nothing like democracy. It </w:t>
      </w:r>
      <w:r w:rsidR="005841B5">
        <w:rPr>
          <w:rFonts w:ascii="Trebuchet MS" w:eastAsia="Times New Roman" w:hAnsi="Trebuchet MS" w:cs="Times New Roman"/>
          <w:spacing w:val="20"/>
          <w:sz w:val="24"/>
          <w:szCs w:val="24"/>
          <w:lang w:val="en-US"/>
        </w:rPr>
        <w:t>i</w:t>
      </w:r>
      <w:r w:rsidRPr="0053758B">
        <w:rPr>
          <w:rFonts w:ascii="Trebuchet MS" w:eastAsia="Times New Roman" w:hAnsi="Trebuchet MS" w:cs="Times New Roman"/>
          <w:spacing w:val="20"/>
          <w:sz w:val="24"/>
          <w:szCs w:val="24"/>
          <w:lang w:val="en-US"/>
        </w:rPr>
        <w:t>s</w:t>
      </w:r>
      <w:r w:rsidR="005841B5">
        <w:rPr>
          <w:rFonts w:ascii="Trebuchet MS" w:eastAsia="Times New Roman" w:hAnsi="Trebuchet MS" w:cs="Times New Roman"/>
          <w:spacing w:val="20"/>
          <w:sz w:val="24"/>
          <w:szCs w:val="24"/>
          <w:lang w:val="en-US"/>
        </w:rPr>
        <w:t>,</w:t>
      </w:r>
      <w:r w:rsidRPr="0053758B">
        <w:rPr>
          <w:rFonts w:ascii="Trebuchet MS" w:eastAsia="Times New Roman" w:hAnsi="Trebuchet MS" w:cs="Times New Roman"/>
          <w:spacing w:val="20"/>
          <w:sz w:val="24"/>
          <w:szCs w:val="24"/>
          <w:lang w:val="en-US"/>
        </w:rPr>
        <w:t xml:space="preserve"> </w:t>
      </w:r>
      <w:r w:rsidR="005841B5">
        <w:rPr>
          <w:rFonts w:ascii="Trebuchet MS" w:eastAsia="Times New Roman" w:hAnsi="Trebuchet MS" w:cs="Times New Roman"/>
          <w:spacing w:val="20"/>
          <w:sz w:val="24"/>
          <w:szCs w:val="24"/>
          <w:lang w:val="en-US"/>
        </w:rPr>
        <w:t xml:space="preserve">definitely, </w:t>
      </w:r>
      <w:r w:rsidRPr="0053758B">
        <w:rPr>
          <w:rFonts w:ascii="Trebuchet MS" w:eastAsia="Times New Roman" w:hAnsi="Trebuchet MS" w:cs="Times New Roman"/>
          <w:spacing w:val="20"/>
          <w:sz w:val="24"/>
          <w:szCs w:val="24"/>
          <w:lang w:val="en-US"/>
        </w:rPr>
        <w:t>an aberration of all virtues of good governance when democratic ideals are thrown to the wind by certain individuals who see politics as a ‘do-or-die’ affair. It is unfortunate that among these miscreants are people who enjoyed the best in terms of education and good governance under icons like Chief Obafemi Awolowo</w:t>
      </w:r>
      <w:r w:rsidR="005841B5">
        <w:rPr>
          <w:rFonts w:ascii="Trebuchet MS" w:eastAsia="Times New Roman" w:hAnsi="Trebuchet MS" w:cs="Times New Roman"/>
          <w:spacing w:val="20"/>
          <w:sz w:val="24"/>
          <w:szCs w:val="24"/>
          <w:lang w:val="en-US"/>
        </w:rPr>
        <w:t>, Sir Ahmadu Bello</w:t>
      </w:r>
      <w:r w:rsidR="0068637A">
        <w:rPr>
          <w:rFonts w:ascii="Trebuchet MS" w:eastAsia="Times New Roman" w:hAnsi="Trebuchet MS" w:cs="Times New Roman"/>
          <w:spacing w:val="20"/>
          <w:sz w:val="24"/>
          <w:szCs w:val="24"/>
          <w:lang w:val="en-US"/>
        </w:rPr>
        <w:t>,</w:t>
      </w:r>
      <w:r w:rsidR="005841B5">
        <w:rPr>
          <w:rFonts w:ascii="Trebuchet MS" w:eastAsia="Times New Roman" w:hAnsi="Trebuchet MS" w:cs="Times New Roman"/>
          <w:spacing w:val="20"/>
          <w:sz w:val="24"/>
          <w:szCs w:val="24"/>
          <w:lang w:val="en-US"/>
        </w:rPr>
        <w:t xml:space="preserve"> Dr. Nnamdi Azikiwe</w:t>
      </w:r>
      <w:r w:rsidR="0068637A">
        <w:rPr>
          <w:rFonts w:ascii="Trebuchet MS" w:eastAsia="Times New Roman" w:hAnsi="Trebuchet MS" w:cs="Times New Roman"/>
          <w:spacing w:val="20"/>
          <w:sz w:val="24"/>
          <w:szCs w:val="24"/>
          <w:lang w:val="en-US"/>
        </w:rPr>
        <w:t>, Dr. Michael Okpara and a host of others</w:t>
      </w:r>
      <w:r w:rsidRPr="0053758B">
        <w:rPr>
          <w:rFonts w:ascii="Trebuchet MS" w:eastAsia="Times New Roman" w:hAnsi="Trebuchet MS" w:cs="Times New Roman"/>
          <w:spacing w:val="20"/>
          <w:sz w:val="24"/>
          <w:szCs w:val="24"/>
          <w:lang w:val="en-US"/>
        </w:rPr>
        <w:t>.</w:t>
      </w:r>
    </w:p>
    <w:p w14:paraId="3DBA2ACA" w14:textId="77777777" w:rsidR="004401EE" w:rsidRPr="0053758B" w:rsidRDefault="004401EE" w:rsidP="0053758B">
      <w:pPr>
        <w:spacing w:after="0" w:line="360" w:lineRule="auto"/>
        <w:contextualSpacing/>
        <w:jc w:val="both"/>
        <w:rPr>
          <w:rFonts w:ascii="Trebuchet MS" w:eastAsia="Times New Roman" w:hAnsi="Trebuchet MS" w:cs="Times New Roman"/>
          <w:spacing w:val="20"/>
          <w:sz w:val="24"/>
          <w:szCs w:val="24"/>
          <w:lang w:val="en-US"/>
        </w:rPr>
      </w:pPr>
    </w:p>
    <w:p w14:paraId="7C52DE35" w14:textId="384F246B"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Ladies and gentlemen,</w:t>
      </w:r>
      <w:r w:rsidR="00834DA8">
        <w:rPr>
          <w:rFonts w:ascii="Trebuchet MS" w:eastAsia="Times New Roman" w:hAnsi="Trebuchet MS" w:cs="Times New Roman"/>
          <w:spacing w:val="20"/>
          <w:sz w:val="24"/>
          <w:szCs w:val="24"/>
          <w:lang w:val="en-US"/>
        </w:rPr>
        <w:t xml:space="preserve"> t</w:t>
      </w:r>
      <w:r w:rsidR="006D5849">
        <w:rPr>
          <w:rFonts w:ascii="Trebuchet MS" w:eastAsia="Times New Roman" w:hAnsi="Trebuchet MS" w:cs="Times New Roman"/>
          <w:spacing w:val="20"/>
          <w:sz w:val="24"/>
          <w:szCs w:val="24"/>
          <w:lang w:val="en-US"/>
        </w:rPr>
        <w:t xml:space="preserve">he political class must ensure that all votes count and all votes are counted. It is an aberration when we proclaim democracy but enthrone </w:t>
      </w:r>
      <w:r w:rsidR="005679EA">
        <w:rPr>
          <w:rFonts w:ascii="Trebuchet MS" w:eastAsia="Times New Roman" w:hAnsi="Trebuchet MS" w:cs="Times New Roman"/>
          <w:spacing w:val="20"/>
          <w:sz w:val="24"/>
          <w:szCs w:val="24"/>
          <w:lang w:val="en-US"/>
        </w:rPr>
        <w:t xml:space="preserve">jungle manner of ascension to public office. What operates and is foisted today is </w:t>
      </w:r>
      <w:r w:rsidR="009D1AE2">
        <w:rPr>
          <w:rFonts w:ascii="Trebuchet MS" w:eastAsia="Times New Roman" w:hAnsi="Trebuchet MS" w:cs="Times New Roman"/>
          <w:spacing w:val="20"/>
          <w:sz w:val="24"/>
          <w:szCs w:val="24"/>
          <w:lang w:val="en-US"/>
        </w:rPr>
        <w:t>political struggle among chimpanzees where the strongest seizes power and rule by brute force.</w:t>
      </w:r>
      <w:r w:rsidR="00CA11B9">
        <w:rPr>
          <w:rFonts w:ascii="Trebuchet MS" w:eastAsia="Times New Roman" w:hAnsi="Trebuchet MS" w:cs="Times New Roman"/>
          <w:spacing w:val="20"/>
          <w:sz w:val="24"/>
          <w:szCs w:val="24"/>
          <w:lang w:val="en-US"/>
        </w:rPr>
        <w:t xml:space="preserve"> There is no ideal political party with the necessary ideology. It is the fact of ideology that distinguishes political parties in other climes. In Nigeria, only political platforms exist, little wonder they cross carpet frequently. </w:t>
      </w:r>
    </w:p>
    <w:p w14:paraId="1C982FA0" w14:textId="77777777" w:rsidR="004401EE" w:rsidRPr="0053758B" w:rsidRDefault="004401EE" w:rsidP="0053758B">
      <w:pPr>
        <w:spacing w:after="0" w:line="360" w:lineRule="auto"/>
        <w:contextualSpacing/>
        <w:jc w:val="both"/>
        <w:rPr>
          <w:rFonts w:ascii="Trebuchet MS" w:eastAsia="Times New Roman" w:hAnsi="Trebuchet MS" w:cs="Times New Roman"/>
          <w:spacing w:val="20"/>
          <w:sz w:val="24"/>
          <w:szCs w:val="24"/>
          <w:lang w:val="en-US"/>
        </w:rPr>
      </w:pPr>
    </w:p>
    <w:p w14:paraId="122389BF" w14:textId="545E97D9" w:rsidR="0053758B" w:rsidRDefault="009D1AE2"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It is heartless to also embark on forceful suppression of peaceful protest</w:t>
      </w:r>
      <w:r w:rsidR="00C76DC9">
        <w:rPr>
          <w:rFonts w:ascii="Trebuchet MS" w:eastAsia="Times New Roman" w:hAnsi="Trebuchet MS" w:cs="Times New Roman"/>
          <w:spacing w:val="20"/>
          <w:sz w:val="24"/>
          <w:szCs w:val="24"/>
          <w:lang w:val="en-US"/>
        </w:rPr>
        <w:t xml:space="preserve">. </w:t>
      </w:r>
      <w:r w:rsidR="00834DA8">
        <w:rPr>
          <w:rFonts w:ascii="Trebuchet MS" w:eastAsia="Times New Roman" w:hAnsi="Trebuchet MS" w:cs="Times New Roman"/>
          <w:spacing w:val="20"/>
          <w:sz w:val="24"/>
          <w:szCs w:val="24"/>
          <w:lang w:val="en-US"/>
        </w:rPr>
        <w:t xml:space="preserve">Protest, albeit peaceful, is part of democratic rights and must be respected at all </w:t>
      </w:r>
      <w:proofErr w:type="spellStart"/>
      <w:proofErr w:type="gramStart"/>
      <w:r w:rsidR="00834DA8">
        <w:rPr>
          <w:rFonts w:ascii="Trebuchet MS" w:eastAsia="Times New Roman" w:hAnsi="Trebuchet MS" w:cs="Times New Roman"/>
          <w:spacing w:val="20"/>
          <w:sz w:val="24"/>
          <w:szCs w:val="24"/>
          <w:lang w:val="en-US"/>
        </w:rPr>
        <w:t>times.</w:t>
      </w:r>
      <w:r w:rsidR="00C76DC9">
        <w:rPr>
          <w:rFonts w:ascii="Trebuchet MS" w:eastAsia="Times New Roman" w:hAnsi="Trebuchet MS" w:cs="Times New Roman"/>
          <w:spacing w:val="20"/>
          <w:sz w:val="24"/>
          <w:szCs w:val="24"/>
          <w:lang w:val="en-US"/>
        </w:rPr>
        <w:t>The</w:t>
      </w:r>
      <w:proofErr w:type="spellEnd"/>
      <w:proofErr w:type="gramEnd"/>
      <w:r w:rsidR="00C76DC9">
        <w:rPr>
          <w:rFonts w:ascii="Trebuchet MS" w:eastAsia="Times New Roman" w:hAnsi="Trebuchet MS" w:cs="Times New Roman"/>
          <w:spacing w:val="20"/>
          <w:sz w:val="24"/>
          <w:szCs w:val="24"/>
          <w:lang w:val="en-US"/>
        </w:rPr>
        <w:t xml:space="preserve"> political class must </w:t>
      </w:r>
      <w:r w:rsidR="00834DA8">
        <w:rPr>
          <w:rFonts w:ascii="Trebuchet MS" w:eastAsia="Times New Roman" w:hAnsi="Trebuchet MS" w:cs="Times New Roman"/>
          <w:spacing w:val="20"/>
          <w:sz w:val="24"/>
          <w:szCs w:val="24"/>
          <w:lang w:val="en-US"/>
        </w:rPr>
        <w:t>realize</w:t>
      </w:r>
      <w:r w:rsidR="00C76DC9">
        <w:rPr>
          <w:rFonts w:ascii="Trebuchet MS" w:eastAsia="Times New Roman" w:hAnsi="Trebuchet MS" w:cs="Times New Roman"/>
          <w:spacing w:val="20"/>
          <w:sz w:val="24"/>
          <w:szCs w:val="24"/>
          <w:lang w:val="en-US"/>
        </w:rPr>
        <w:t xml:space="preserve"> that a society that disallows peaceful expression of popular opinion, will soon cave in to violent reaction from the masses.</w:t>
      </w:r>
    </w:p>
    <w:p w14:paraId="1CC99228" w14:textId="46F53220" w:rsidR="00CA11B9" w:rsidRDefault="00CA11B9"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 xml:space="preserve">PARTICIPATION. </w:t>
      </w:r>
    </w:p>
    <w:p w14:paraId="2125C433" w14:textId="1677ADB1" w:rsidR="00CA11B9" w:rsidRDefault="00CA11B9" w:rsidP="00CA11B9">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 xml:space="preserve">It is one thing for democratic ideals to exist, it is another for people to take advantage. Citizens must be encouraged to participate in the process of electing their leaders. This is where civic education by leaders comes in. The continuous </w:t>
      </w:r>
      <w:r w:rsidR="004F7BD4">
        <w:rPr>
          <w:rFonts w:ascii="Trebuchet MS" w:eastAsia="Times New Roman" w:hAnsi="Trebuchet MS" w:cs="Times New Roman"/>
          <w:spacing w:val="20"/>
          <w:sz w:val="24"/>
          <w:szCs w:val="24"/>
          <w:lang w:val="en-US"/>
        </w:rPr>
        <w:t>apathy</w:t>
      </w:r>
      <w:r>
        <w:rPr>
          <w:rFonts w:ascii="Trebuchet MS" w:eastAsia="Times New Roman" w:hAnsi="Trebuchet MS" w:cs="Times New Roman"/>
          <w:spacing w:val="20"/>
          <w:sz w:val="24"/>
          <w:szCs w:val="24"/>
          <w:lang w:val="en-US"/>
        </w:rPr>
        <w:t xml:space="preserve"> in our elections is not good. Even the few that participates are the ignorant and uninformed ones.</w:t>
      </w:r>
      <w:r w:rsidR="004F7BD4">
        <w:rPr>
          <w:rFonts w:ascii="Trebuchet MS" w:eastAsia="Times New Roman" w:hAnsi="Trebuchet MS" w:cs="Times New Roman"/>
          <w:spacing w:val="20"/>
          <w:sz w:val="24"/>
          <w:szCs w:val="24"/>
          <w:lang w:val="en-US"/>
        </w:rPr>
        <w:t xml:space="preserve"> This is why we continue to have charlatans in positions.</w:t>
      </w:r>
    </w:p>
    <w:p w14:paraId="084F110F" w14:textId="5B2ECC17" w:rsidR="00CF32EE" w:rsidRDefault="00CF32EE" w:rsidP="00CA11B9">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lastRenderedPageBreak/>
        <w:t>This obliges an ethical leader to involve and engage the people in the decision-making process at all levels and stages of public determination.</w:t>
      </w:r>
    </w:p>
    <w:p w14:paraId="09E802BE" w14:textId="34DB69BE" w:rsidR="00C8613B" w:rsidRDefault="00C8613B" w:rsidP="00C8613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 xml:space="preserve">There can never be good governance where people that are to be governed deny </w:t>
      </w:r>
      <w:r w:rsidR="00CF32EE" w:rsidRPr="0053758B">
        <w:rPr>
          <w:rFonts w:ascii="Trebuchet MS" w:eastAsia="Times New Roman" w:hAnsi="Trebuchet MS" w:cs="Times New Roman"/>
          <w:spacing w:val="20"/>
          <w:sz w:val="24"/>
          <w:szCs w:val="24"/>
          <w:lang w:val="en-US"/>
        </w:rPr>
        <w:t>themselves the</w:t>
      </w:r>
      <w:r w:rsidRPr="0053758B">
        <w:rPr>
          <w:rFonts w:ascii="Trebuchet MS" w:eastAsia="Times New Roman" w:hAnsi="Trebuchet MS" w:cs="Times New Roman"/>
          <w:spacing w:val="20"/>
          <w:sz w:val="24"/>
          <w:szCs w:val="24"/>
          <w:lang w:val="en-US"/>
        </w:rPr>
        <w:t xml:space="preserve"> right of participation</w:t>
      </w:r>
      <w:r w:rsidR="004F7BD4">
        <w:rPr>
          <w:rFonts w:ascii="Trebuchet MS" w:eastAsia="Times New Roman" w:hAnsi="Trebuchet MS" w:cs="Times New Roman"/>
          <w:spacing w:val="20"/>
          <w:sz w:val="24"/>
          <w:szCs w:val="24"/>
          <w:lang w:val="en-US"/>
        </w:rPr>
        <w:t>,</w:t>
      </w:r>
      <w:r w:rsidRPr="0053758B">
        <w:rPr>
          <w:rFonts w:ascii="Trebuchet MS" w:eastAsia="Times New Roman" w:hAnsi="Trebuchet MS" w:cs="Times New Roman"/>
          <w:spacing w:val="20"/>
          <w:sz w:val="24"/>
          <w:szCs w:val="24"/>
          <w:lang w:val="en-US"/>
        </w:rPr>
        <w:t xml:space="preserve"> or are denied the right of participation.  The consequence of failure to participate in the governance of your society is that you will be governed by idiots and miscreants, according to a philosopher.</w:t>
      </w:r>
      <w:r w:rsidR="00CA11B9">
        <w:rPr>
          <w:rFonts w:ascii="Trebuchet MS" w:eastAsia="Times New Roman" w:hAnsi="Trebuchet MS" w:cs="Times New Roman"/>
          <w:spacing w:val="20"/>
          <w:sz w:val="24"/>
          <w:szCs w:val="24"/>
          <w:lang w:val="en-US"/>
        </w:rPr>
        <w:t xml:space="preserve"> Most times, this arises as a result of the violence perpetrated during election and the perception that votes do not account. Ethical leaders are therefore expected to shun violence and promote the absence of same. They must ensure votes count and elections are not manipulated.</w:t>
      </w:r>
    </w:p>
    <w:p w14:paraId="090B19C3" w14:textId="77777777" w:rsidR="00C8613B" w:rsidRDefault="00C8613B" w:rsidP="0053758B">
      <w:pPr>
        <w:spacing w:after="0" w:line="360" w:lineRule="auto"/>
        <w:contextualSpacing/>
        <w:jc w:val="both"/>
        <w:rPr>
          <w:rFonts w:ascii="Trebuchet MS" w:eastAsia="Times New Roman" w:hAnsi="Trebuchet MS" w:cs="Times New Roman"/>
          <w:spacing w:val="20"/>
          <w:sz w:val="24"/>
          <w:szCs w:val="24"/>
          <w:lang w:val="en-US"/>
        </w:rPr>
      </w:pPr>
    </w:p>
    <w:p w14:paraId="4B00C6D6" w14:textId="77777777" w:rsidR="004401EE" w:rsidRPr="0053758B" w:rsidRDefault="004401EE" w:rsidP="0053758B">
      <w:pPr>
        <w:spacing w:after="0" w:line="360" w:lineRule="auto"/>
        <w:contextualSpacing/>
        <w:jc w:val="both"/>
        <w:rPr>
          <w:rFonts w:ascii="Trebuchet MS" w:eastAsia="Times New Roman" w:hAnsi="Trebuchet MS" w:cs="Times New Roman"/>
          <w:spacing w:val="20"/>
          <w:sz w:val="24"/>
          <w:szCs w:val="24"/>
          <w:lang w:val="en-US"/>
        </w:rPr>
      </w:pPr>
    </w:p>
    <w:p w14:paraId="29E69A2E" w14:textId="77777777" w:rsidR="00A2618F" w:rsidRDefault="00A2618F" w:rsidP="00A2618F">
      <w:pPr>
        <w:numPr>
          <w:ilvl w:val="0"/>
          <w:numId w:val="1"/>
        </w:numPr>
        <w:spacing w:after="0" w:line="360" w:lineRule="auto"/>
        <w:contextualSpacing/>
        <w:jc w:val="both"/>
        <w:rPr>
          <w:rFonts w:ascii="Trebuchet MS" w:eastAsia="Times New Roman" w:hAnsi="Trebuchet MS" w:cs="Times New Roman"/>
          <w:b/>
          <w:spacing w:val="20"/>
          <w:sz w:val="24"/>
          <w:szCs w:val="24"/>
          <w:lang w:val="en-US"/>
        </w:rPr>
      </w:pPr>
      <w:r>
        <w:rPr>
          <w:rFonts w:ascii="Trebuchet MS" w:eastAsia="Times New Roman" w:hAnsi="Trebuchet MS" w:cs="Times New Roman"/>
          <w:b/>
          <w:spacing w:val="20"/>
          <w:sz w:val="24"/>
          <w:szCs w:val="24"/>
          <w:lang w:val="en-US"/>
        </w:rPr>
        <w:t>ACCESS TO INFORMATION.</w:t>
      </w:r>
    </w:p>
    <w:p w14:paraId="78682CD7" w14:textId="1BCC38AF" w:rsidR="0053758B" w:rsidRPr="00DA0200" w:rsidRDefault="00A2618F" w:rsidP="00DA0200">
      <w:pPr>
        <w:spacing w:after="0" w:line="360" w:lineRule="auto"/>
        <w:ind w:left="360"/>
        <w:contextualSpacing/>
        <w:jc w:val="both"/>
        <w:rPr>
          <w:rFonts w:ascii="Trebuchet MS" w:eastAsia="Times New Roman" w:hAnsi="Trebuchet MS" w:cs="Times New Roman"/>
          <w:b/>
          <w:spacing w:val="20"/>
          <w:sz w:val="24"/>
          <w:szCs w:val="24"/>
          <w:lang w:val="en-US"/>
        </w:rPr>
      </w:pPr>
      <w:r>
        <w:rPr>
          <w:rFonts w:ascii="Trebuchet MS" w:eastAsia="Times New Roman" w:hAnsi="Trebuchet MS" w:cs="Times New Roman"/>
          <w:b/>
          <w:spacing w:val="20"/>
          <w:sz w:val="24"/>
          <w:szCs w:val="24"/>
          <w:lang w:val="en-US"/>
        </w:rPr>
        <w:t xml:space="preserve">Citizens mut not only be provided with information on government activities, they must equally be obliged where they demand so. It is the reluctance of the leaders to so oblige that led to the enactment of the Freedom of information Act which some States have </w:t>
      </w:r>
      <w:r w:rsidR="004F7BD4">
        <w:rPr>
          <w:rFonts w:ascii="Trebuchet MS" w:eastAsia="Times New Roman" w:hAnsi="Trebuchet MS" w:cs="Times New Roman"/>
          <w:b/>
          <w:spacing w:val="20"/>
          <w:sz w:val="24"/>
          <w:szCs w:val="24"/>
          <w:lang w:val="en-US"/>
        </w:rPr>
        <w:t>passed</w:t>
      </w:r>
      <w:r>
        <w:rPr>
          <w:rFonts w:ascii="Trebuchet MS" w:eastAsia="Times New Roman" w:hAnsi="Trebuchet MS" w:cs="Times New Roman"/>
          <w:b/>
          <w:spacing w:val="20"/>
          <w:sz w:val="24"/>
          <w:szCs w:val="24"/>
          <w:lang w:val="en-US"/>
        </w:rPr>
        <w:t xml:space="preserve"> into laws. However, some States like Lagos are still reluctant to pass same into law for obvious reason such as the unfolding events at the House of Assembly. Notwithstanding the Appellate </w:t>
      </w:r>
      <w:r w:rsidR="00DA0200">
        <w:rPr>
          <w:rFonts w:ascii="Trebuchet MS" w:eastAsia="Times New Roman" w:hAnsi="Trebuchet MS" w:cs="Times New Roman"/>
          <w:b/>
          <w:spacing w:val="20"/>
          <w:sz w:val="24"/>
          <w:szCs w:val="24"/>
          <w:lang w:val="en-US"/>
        </w:rPr>
        <w:t>court’s</w:t>
      </w:r>
      <w:r>
        <w:rPr>
          <w:rFonts w:ascii="Trebuchet MS" w:eastAsia="Times New Roman" w:hAnsi="Trebuchet MS" w:cs="Times New Roman"/>
          <w:b/>
          <w:spacing w:val="20"/>
          <w:sz w:val="24"/>
          <w:szCs w:val="24"/>
          <w:lang w:val="en-US"/>
        </w:rPr>
        <w:t xml:space="preserve"> decision that they are bound by the Act, they still play</w:t>
      </w:r>
      <w:r w:rsidR="004F7BD4">
        <w:rPr>
          <w:rFonts w:ascii="Trebuchet MS" w:eastAsia="Times New Roman" w:hAnsi="Trebuchet MS" w:cs="Times New Roman"/>
          <w:b/>
          <w:spacing w:val="20"/>
          <w:sz w:val="24"/>
          <w:szCs w:val="24"/>
          <w:lang w:val="en-US"/>
        </w:rPr>
        <w:t xml:space="preserve"> ostrich</w:t>
      </w:r>
      <w:r>
        <w:rPr>
          <w:rFonts w:ascii="Trebuchet MS" w:eastAsia="Times New Roman" w:hAnsi="Trebuchet MS" w:cs="Times New Roman"/>
          <w:b/>
          <w:spacing w:val="20"/>
          <w:sz w:val="24"/>
          <w:szCs w:val="24"/>
          <w:lang w:val="en-US"/>
        </w:rPr>
        <w:t>. Beyond legality, I believe that morally they are obliged to divul</w:t>
      </w:r>
      <w:r w:rsidR="00DA0200">
        <w:rPr>
          <w:rFonts w:ascii="Trebuchet MS" w:eastAsia="Times New Roman" w:hAnsi="Trebuchet MS" w:cs="Times New Roman"/>
          <w:b/>
          <w:spacing w:val="20"/>
          <w:sz w:val="24"/>
          <w:szCs w:val="24"/>
          <w:lang w:val="en-US"/>
        </w:rPr>
        <w:t>g</w:t>
      </w:r>
      <w:r>
        <w:rPr>
          <w:rFonts w:ascii="Trebuchet MS" w:eastAsia="Times New Roman" w:hAnsi="Trebuchet MS" w:cs="Times New Roman"/>
          <w:b/>
          <w:spacing w:val="20"/>
          <w:sz w:val="24"/>
          <w:szCs w:val="24"/>
          <w:lang w:val="en-US"/>
        </w:rPr>
        <w:t>e any information sought. This is part of the code of an ethical leader.</w:t>
      </w:r>
      <w:r w:rsidR="004F7BD4">
        <w:rPr>
          <w:rFonts w:ascii="Trebuchet MS" w:eastAsia="Times New Roman" w:hAnsi="Trebuchet MS" w:cs="Times New Roman"/>
          <w:b/>
          <w:spacing w:val="20"/>
          <w:sz w:val="24"/>
          <w:szCs w:val="24"/>
          <w:lang w:val="en-US"/>
        </w:rPr>
        <w:t xml:space="preserve"> As earlier remarked, you are purportedly elected to manage the properties of the State on behalf of the citizens, hence where they demand explanation, you have both moral and legal duty to discharge in supplying the information</w:t>
      </w:r>
      <w:r w:rsidR="00CF32EE">
        <w:rPr>
          <w:rFonts w:ascii="Trebuchet MS" w:eastAsia="Times New Roman" w:hAnsi="Trebuchet MS" w:cs="Times New Roman"/>
          <w:b/>
          <w:spacing w:val="20"/>
          <w:sz w:val="24"/>
          <w:szCs w:val="24"/>
          <w:lang w:val="en-US"/>
        </w:rPr>
        <w:t xml:space="preserve">. Both the Constitution of the Country and other laws </w:t>
      </w:r>
      <w:proofErr w:type="gramStart"/>
      <w:r w:rsidR="00CF32EE">
        <w:rPr>
          <w:rFonts w:ascii="Trebuchet MS" w:eastAsia="Times New Roman" w:hAnsi="Trebuchet MS" w:cs="Times New Roman"/>
          <w:b/>
          <w:spacing w:val="20"/>
          <w:sz w:val="24"/>
          <w:szCs w:val="24"/>
          <w:lang w:val="en-US"/>
        </w:rPr>
        <w:t>permits</w:t>
      </w:r>
      <w:proofErr w:type="gramEnd"/>
      <w:r w:rsidR="00CF32EE">
        <w:rPr>
          <w:rFonts w:ascii="Trebuchet MS" w:eastAsia="Times New Roman" w:hAnsi="Trebuchet MS" w:cs="Times New Roman"/>
          <w:b/>
          <w:spacing w:val="20"/>
          <w:sz w:val="24"/>
          <w:szCs w:val="24"/>
          <w:lang w:val="en-US"/>
        </w:rPr>
        <w:t xml:space="preserve"> the receipt and imparting of ideas and information without any interference from any quarters.</w:t>
      </w:r>
    </w:p>
    <w:p w14:paraId="7F7632EF" w14:textId="628A550F" w:rsidR="0030300F" w:rsidRDefault="0030300F" w:rsidP="0053758B">
      <w:pPr>
        <w:spacing w:after="0" w:line="360" w:lineRule="auto"/>
        <w:contextualSpacing/>
        <w:jc w:val="both"/>
        <w:rPr>
          <w:rFonts w:ascii="Trebuchet MS" w:eastAsia="Times New Roman" w:hAnsi="Trebuchet MS" w:cs="Times New Roman"/>
          <w:spacing w:val="20"/>
          <w:sz w:val="24"/>
          <w:szCs w:val="24"/>
          <w:lang w:val="en-US"/>
        </w:rPr>
      </w:pPr>
    </w:p>
    <w:p w14:paraId="5CA72E65" w14:textId="412804B3" w:rsidR="0030300F" w:rsidRDefault="0030300F"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lastRenderedPageBreak/>
        <w:t>CONCENSUS</w:t>
      </w:r>
    </w:p>
    <w:p w14:paraId="3749169A" w14:textId="5DF8E8C6" w:rsidR="0030300F" w:rsidRDefault="0030300F"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 xml:space="preserve">Ethical leaders are expected to dwell in </w:t>
      </w:r>
      <w:r w:rsidR="00DA0200">
        <w:rPr>
          <w:rFonts w:ascii="Trebuchet MS" w:eastAsia="Times New Roman" w:hAnsi="Trebuchet MS" w:cs="Times New Roman"/>
          <w:spacing w:val="20"/>
          <w:sz w:val="24"/>
          <w:szCs w:val="24"/>
          <w:lang w:val="en-US"/>
        </w:rPr>
        <w:t>consensus</w:t>
      </w:r>
      <w:r>
        <w:rPr>
          <w:rFonts w:ascii="Trebuchet MS" w:eastAsia="Times New Roman" w:hAnsi="Trebuchet MS" w:cs="Times New Roman"/>
          <w:spacing w:val="20"/>
          <w:sz w:val="24"/>
          <w:szCs w:val="24"/>
          <w:lang w:val="en-US"/>
        </w:rPr>
        <w:t xml:space="preserve"> building in the process of decision making. They must be ready and willing in building </w:t>
      </w:r>
      <w:r w:rsidR="00DA0200">
        <w:rPr>
          <w:rFonts w:ascii="Trebuchet MS" w:eastAsia="Times New Roman" w:hAnsi="Trebuchet MS" w:cs="Times New Roman"/>
          <w:spacing w:val="20"/>
          <w:sz w:val="24"/>
          <w:szCs w:val="24"/>
          <w:lang w:val="en-US"/>
        </w:rPr>
        <w:t>consensus</w:t>
      </w:r>
      <w:r>
        <w:rPr>
          <w:rFonts w:ascii="Trebuchet MS" w:eastAsia="Times New Roman" w:hAnsi="Trebuchet MS" w:cs="Times New Roman"/>
          <w:spacing w:val="20"/>
          <w:sz w:val="24"/>
          <w:szCs w:val="24"/>
          <w:lang w:val="en-US"/>
        </w:rPr>
        <w:t xml:space="preserve"> around issues at all points in time. </w:t>
      </w:r>
      <w:r w:rsidR="00DA0200">
        <w:rPr>
          <w:rFonts w:ascii="Trebuchet MS" w:eastAsia="Times New Roman" w:hAnsi="Trebuchet MS" w:cs="Times New Roman"/>
          <w:spacing w:val="20"/>
          <w:sz w:val="24"/>
          <w:szCs w:val="24"/>
          <w:lang w:val="en-US"/>
        </w:rPr>
        <w:t>Consultation</w:t>
      </w:r>
      <w:r>
        <w:rPr>
          <w:rFonts w:ascii="Trebuchet MS" w:eastAsia="Times New Roman" w:hAnsi="Trebuchet MS" w:cs="Times New Roman"/>
          <w:spacing w:val="20"/>
          <w:sz w:val="24"/>
          <w:szCs w:val="24"/>
          <w:lang w:val="en-US"/>
        </w:rPr>
        <w:t xml:space="preserve"> must be their watch word.</w:t>
      </w:r>
      <w:r w:rsidR="00331463">
        <w:rPr>
          <w:rFonts w:ascii="Trebuchet MS" w:eastAsia="Times New Roman" w:hAnsi="Trebuchet MS" w:cs="Times New Roman"/>
          <w:spacing w:val="20"/>
          <w:sz w:val="24"/>
          <w:szCs w:val="24"/>
          <w:lang w:val="en-US"/>
        </w:rPr>
        <w:t xml:space="preserve"> Ethical leaders constantly recognize that they do not have a monopoly of wisdom. In addition, they must remember the social pact that led into their being in positions of authority. They are not there in pursuit of their personal desires but collective goals of the people. Consequently, at all times, they must strife to reach consensus between their ideas and that of the majority of the people they govern. This is what good governance is all about.</w:t>
      </w:r>
      <w:r w:rsidR="00CF32EE">
        <w:rPr>
          <w:rFonts w:ascii="Trebuchet MS" w:eastAsia="Times New Roman" w:hAnsi="Trebuchet MS" w:cs="Times New Roman"/>
          <w:spacing w:val="20"/>
          <w:sz w:val="24"/>
          <w:szCs w:val="24"/>
          <w:lang w:val="en-US"/>
        </w:rPr>
        <w:t xml:space="preserve"> Dictatorship certainly is not a feature of ethical leadership.</w:t>
      </w:r>
    </w:p>
    <w:p w14:paraId="61E83A5D" w14:textId="77777777" w:rsidR="003269D7" w:rsidRDefault="003269D7" w:rsidP="0053758B">
      <w:pPr>
        <w:spacing w:after="0" w:line="360" w:lineRule="auto"/>
        <w:contextualSpacing/>
        <w:jc w:val="both"/>
        <w:rPr>
          <w:rFonts w:ascii="Trebuchet MS" w:eastAsia="Times New Roman" w:hAnsi="Trebuchet MS" w:cs="Times New Roman"/>
          <w:spacing w:val="20"/>
          <w:sz w:val="24"/>
          <w:szCs w:val="24"/>
          <w:lang w:val="en-US"/>
        </w:rPr>
      </w:pPr>
    </w:p>
    <w:p w14:paraId="728DD818" w14:textId="0DEF7A2F" w:rsidR="0030300F" w:rsidRDefault="003269D7"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CORRUPTION</w:t>
      </w:r>
    </w:p>
    <w:p w14:paraId="7383C6E0" w14:textId="7F0010F1" w:rsidR="0030300F" w:rsidRDefault="0030300F"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Ethical leaders avoid any shred of corruption in whatever they do. As little as time keeping, they ensure that it is always complied with. Integrity must be treasured and demonstrated in all they do.</w:t>
      </w:r>
      <w:r w:rsidR="00507DE0">
        <w:rPr>
          <w:rFonts w:ascii="Trebuchet MS" w:eastAsia="Times New Roman" w:hAnsi="Trebuchet MS" w:cs="Times New Roman"/>
          <w:spacing w:val="20"/>
          <w:sz w:val="24"/>
          <w:szCs w:val="24"/>
          <w:lang w:val="en-US"/>
        </w:rPr>
        <w:t xml:space="preserve"> The strength of</w:t>
      </w:r>
      <w:r w:rsidR="003269D7">
        <w:rPr>
          <w:rFonts w:ascii="Trebuchet MS" w:eastAsia="Times New Roman" w:hAnsi="Trebuchet MS" w:cs="Times New Roman"/>
          <w:spacing w:val="20"/>
          <w:sz w:val="24"/>
          <w:szCs w:val="24"/>
          <w:lang w:val="en-US"/>
        </w:rPr>
        <w:t xml:space="preserve"> c</w:t>
      </w:r>
      <w:r w:rsidR="00507DE0">
        <w:rPr>
          <w:rFonts w:ascii="Trebuchet MS" w:eastAsia="Times New Roman" w:hAnsi="Trebuchet MS" w:cs="Times New Roman"/>
          <w:spacing w:val="20"/>
          <w:sz w:val="24"/>
          <w:szCs w:val="24"/>
          <w:lang w:val="en-US"/>
        </w:rPr>
        <w:t>haracter must be an asset</w:t>
      </w:r>
      <w:r w:rsidR="003269D7">
        <w:rPr>
          <w:rFonts w:ascii="Trebuchet MS" w:eastAsia="Times New Roman" w:hAnsi="Trebuchet MS" w:cs="Times New Roman"/>
          <w:spacing w:val="20"/>
          <w:sz w:val="24"/>
          <w:szCs w:val="24"/>
          <w:lang w:val="en-US"/>
        </w:rPr>
        <w:t>,</w:t>
      </w:r>
      <w:r w:rsidR="00507DE0">
        <w:rPr>
          <w:rFonts w:ascii="Trebuchet MS" w:eastAsia="Times New Roman" w:hAnsi="Trebuchet MS" w:cs="Times New Roman"/>
          <w:spacing w:val="20"/>
          <w:sz w:val="24"/>
          <w:szCs w:val="24"/>
          <w:lang w:val="en-US"/>
        </w:rPr>
        <w:t xml:space="preserve"> and</w:t>
      </w:r>
      <w:r w:rsidR="003269D7">
        <w:rPr>
          <w:rFonts w:ascii="Trebuchet MS" w:eastAsia="Times New Roman" w:hAnsi="Trebuchet MS" w:cs="Times New Roman"/>
          <w:spacing w:val="20"/>
          <w:sz w:val="24"/>
          <w:szCs w:val="24"/>
          <w:lang w:val="en-US"/>
        </w:rPr>
        <w:t xml:space="preserve"> be </w:t>
      </w:r>
      <w:r w:rsidR="00507DE0">
        <w:rPr>
          <w:rFonts w:ascii="Trebuchet MS" w:eastAsia="Times New Roman" w:hAnsi="Trebuchet MS" w:cs="Times New Roman"/>
          <w:spacing w:val="20"/>
          <w:sz w:val="24"/>
          <w:szCs w:val="24"/>
          <w:lang w:val="en-US"/>
        </w:rPr>
        <w:t>valuable to them.</w:t>
      </w:r>
      <w:r w:rsidR="003269D7">
        <w:rPr>
          <w:rFonts w:ascii="Trebuchet MS" w:eastAsia="Times New Roman" w:hAnsi="Trebuchet MS" w:cs="Times New Roman"/>
          <w:spacing w:val="20"/>
          <w:sz w:val="24"/>
          <w:szCs w:val="24"/>
          <w:lang w:val="en-US"/>
        </w:rPr>
        <w:t xml:space="preserve"> It is not sufficient as in the country’s present circumstance to have it as mantra, there must well thought actions on the part of all. Addressing same must never be selective. Perception is very important in this regard. Bullion van question.</w:t>
      </w:r>
    </w:p>
    <w:p w14:paraId="0D821861" w14:textId="15D8AE2B"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p>
    <w:p w14:paraId="39720E10" w14:textId="77777777" w:rsidR="00810AC5" w:rsidRPr="0053758B" w:rsidRDefault="00810AC5" w:rsidP="0053758B">
      <w:pPr>
        <w:spacing w:after="0" w:line="360" w:lineRule="auto"/>
        <w:contextualSpacing/>
        <w:jc w:val="both"/>
        <w:rPr>
          <w:rFonts w:ascii="Trebuchet MS" w:eastAsia="Times New Roman" w:hAnsi="Trebuchet MS" w:cs="Times New Roman"/>
          <w:spacing w:val="20"/>
          <w:sz w:val="24"/>
          <w:szCs w:val="24"/>
          <w:lang w:val="en-US"/>
        </w:rPr>
      </w:pPr>
    </w:p>
    <w:p w14:paraId="52EDE68D" w14:textId="052F3611" w:rsidR="0053758B" w:rsidRDefault="00434F7D" w:rsidP="00434F7D">
      <w:pPr>
        <w:spacing w:after="0" w:line="360" w:lineRule="auto"/>
        <w:ind w:left="720"/>
        <w:contextualSpacing/>
        <w:jc w:val="both"/>
        <w:rPr>
          <w:rFonts w:ascii="Trebuchet MS" w:eastAsia="Times New Roman" w:hAnsi="Trebuchet MS" w:cs="Times New Roman"/>
          <w:b/>
          <w:spacing w:val="20"/>
          <w:sz w:val="24"/>
          <w:szCs w:val="24"/>
          <w:lang w:val="en-US"/>
        </w:rPr>
      </w:pPr>
      <w:r>
        <w:rPr>
          <w:rFonts w:ascii="Trebuchet MS" w:eastAsia="Times New Roman" w:hAnsi="Trebuchet MS" w:cs="Times New Roman"/>
          <w:b/>
          <w:spacing w:val="20"/>
          <w:sz w:val="24"/>
          <w:szCs w:val="24"/>
          <w:lang w:val="en-US"/>
        </w:rPr>
        <w:t>JUSTICE/JUDICIARY</w:t>
      </w:r>
    </w:p>
    <w:p w14:paraId="0BB29A99" w14:textId="42D023DE" w:rsidR="0053758B" w:rsidRDefault="00507DE0"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b/>
          <w:spacing w:val="20"/>
          <w:sz w:val="24"/>
          <w:szCs w:val="24"/>
          <w:lang w:val="en-US"/>
        </w:rPr>
        <w:t xml:space="preserve">Without justice in the society, there cannot be peace. This desire must be demonstrated and </w:t>
      </w:r>
      <w:r w:rsidR="00CC4AA5">
        <w:rPr>
          <w:rFonts w:ascii="Trebuchet MS" w:eastAsia="Times New Roman" w:hAnsi="Trebuchet MS" w:cs="Times New Roman"/>
          <w:b/>
          <w:spacing w:val="20"/>
          <w:sz w:val="24"/>
          <w:szCs w:val="24"/>
          <w:lang w:val="en-US"/>
        </w:rPr>
        <w:t>practiced</w:t>
      </w:r>
      <w:r>
        <w:rPr>
          <w:rFonts w:ascii="Trebuchet MS" w:eastAsia="Times New Roman" w:hAnsi="Trebuchet MS" w:cs="Times New Roman"/>
          <w:b/>
          <w:spacing w:val="20"/>
          <w:sz w:val="24"/>
          <w:szCs w:val="24"/>
          <w:lang w:val="en-US"/>
        </w:rPr>
        <w:t xml:space="preserve"> by the ethical leaders.</w:t>
      </w:r>
      <w:r w:rsidR="00CC4AA5">
        <w:rPr>
          <w:rFonts w:ascii="Trebuchet MS" w:eastAsia="Times New Roman" w:hAnsi="Trebuchet MS" w:cs="Times New Roman"/>
          <w:b/>
          <w:spacing w:val="20"/>
          <w:sz w:val="24"/>
          <w:szCs w:val="24"/>
          <w:lang w:val="en-US"/>
        </w:rPr>
        <w:t xml:space="preserve"> Upholding the rule of law and obedience to court judgments is a must</w:t>
      </w:r>
      <w:r w:rsidR="00DA0200">
        <w:rPr>
          <w:rFonts w:ascii="Trebuchet MS" w:eastAsia="Times New Roman" w:hAnsi="Trebuchet MS" w:cs="Times New Roman"/>
          <w:b/>
          <w:spacing w:val="20"/>
          <w:sz w:val="24"/>
          <w:szCs w:val="24"/>
          <w:lang w:val="en-US"/>
        </w:rPr>
        <w:t>.</w:t>
      </w:r>
      <w:r w:rsidR="00434F7D">
        <w:rPr>
          <w:rFonts w:ascii="Trebuchet MS" w:eastAsia="Times New Roman" w:hAnsi="Trebuchet MS" w:cs="Times New Roman"/>
          <w:b/>
          <w:spacing w:val="20"/>
          <w:sz w:val="24"/>
          <w:szCs w:val="24"/>
          <w:lang w:val="en-US"/>
        </w:rPr>
        <w:t xml:space="preserve"> </w:t>
      </w:r>
      <w:r w:rsidR="0053758B" w:rsidRPr="0053758B">
        <w:rPr>
          <w:rFonts w:ascii="Trebuchet MS" w:eastAsia="Times New Roman" w:hAnsi="Trebuchet MS" w:cs="Times New Roman"/>
          <w:spacing w:val="20"/>
          <w:sz w:val="24"/>
          <w:szCs w:val="24"/>
          <w:lang w:val="en-US"/>
        </w:rPr>
        <w:t>There could only be peace and progress in a society where there is justice. Access to justice is a cornerstone of good governance. Access to justice in Nigeria is virtually nil as cases spend years in court without the rights of the parties being determined.</w:t>
      </w:r>
      <w:r w:rsidR="00434F7D">
        <w:rPr>
          <w:rFonts w:ascii="Trebuchet MS" w:eastAsia="Times New Roman" w:hAnsi="Trebuchet MS" w:cs="Times New Roman"/>
          <w:spacing w:val="20"/>
          <w:sz w:val="24"/>
          <w:szCs w:val="24"/>
          <w:lang w:val="en-US"/>
        </w:rPr>
        <w:t xml:space="preserve"> This is at times referred to as exit from justice.</w:t>
      </w:r>
      <w:r w:rsidR="0053758B" w:rsidRPr="0053758B">
        <w:rPr>
          <w:rFonts w:ascii="Trebuchet MS" w:eastAsia="Times New Roman" w:hAnsi="Trebuchet MS" w:cs="Times New Roman"/>
          <w:spacing w:val="20"/>
          <w:sz w:val="24"/>
          <w:szCs w:val="24"/>
          <w:lang w:val="en-US"/>
        </w:rPr>
        <w:t xml:space="preserve"> No sane foreign investor would like to put his </w:t>
      </w:r>
      <w:r w:rsidR="0053758B" w:rsidRPr="0053758B">
        <w:rPr>
          <w:rFonts w:ascii="Trebuchet MS" w:eastAsia="Times New Roman" w:hAnsi="Trebuchet MS" w:cs="Times New Roman"/>
          <w:spacing w:val="20"/>
          <w:sz w:val="24"/>
          <w:szCs w:val="24"/>
          <w:lang w:val="en-US"/>
        </w:rPr>
        <w:lastRenderedPageBreak/>
        <w:t>money where access to justice is zero. It is only crooks among foreign investors who understand how to subvert and pervert justice that are interested in Nigeria since they know that public officials can be easily bribed and judges are available for hire.</w:t>
      </w:r>
      <w:r w:rsidR="00DA0200">
        <w:rPr>
          <w:rFonts w:ascii="Trebuchet MS" w:eastAsia="Times New Roman" w:hAnsi="Trebuchet MS" w:cs="Times New Roman"/>
          <w:spacing w:val="20"/>
          <w:sz w:val="24"/>
          <w:szCs w:val="24"/>
          <w:lang w:val="en-US"/>
        </w:rPr>
        <w:t xml:space="preserve"> Government itself encourages pliable judges.</w:t>
      </w:r>
    </w:p>
    <w:p w14:paraId="701E452E" w14:textId="77777777" w:rsidR="00810AC5" w:rsidRPr="0053758B" w:rsidRDefault="00810AC5" w:rsidP="0053758B">
      <w:pPr>
        <w:spacing w:after="0" w:line="360" w:lineRule="auto"/>
        <w:contextualSpacing/>
        <w:jc w:val="both"/>
        <w:rPr>
          <w:rFonts w:ascii="Trebuchet MS" w:eastAsia="Times New Roman" w:hAnsi="Trebuchet MS" w:cs="Times New Roman"/>
          <w:spacing w:val="20"/>
          <w:sz w:val="24"/>
          <w:szCs w:val="24"/>
          <w:lang w:val="en-US"/>
        </w:rPr>
      </w:pPr>
    </w:p>
    <w:p w14:paraId="337FC4DA" w14:textId="0B0CB12C" w:rsid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 xml:space="preserve">Trending among clients these days is the saying: why do you need to hire a lawyer when you can buy a judge? What is the status of a judge whose judgment can be bought like a book in a bookstore and the higher bidder among the parties wins the case? </w:t>
      </w:r>
      <w:r w:rsidR="00C60A5E">
        <w:rPr>
          <w:rFonts w:ascii="Trebuchet MS" w:eastAsia="Times New Roman" w:hAnsi="Trebuchet MS" w:cs="Times New Roman"/>
          <w:spacing w:val="20"/>
          <w:sz w:val="24"/>
          <w:szCs w:val="24"/>
          <w:lang w:val="en-US"/>
        </w:rPr>
        <w:t>It is certain that no progress can attend a society where justice in its concrete terms is elusive. The political class must look into this and ensure that there is redress to this situation. We have lamented the poor remuneration of judges and their poor working conditions.</w:t>
      </w:r>
      <w:r w:rsidR="003B1827">
        <w:rPr>
          <w:rFonts w:ascii="Trebuchet MS" w:eastAsia="Times New Roman" w:hAnsi="Trebuchet MS" w:cs="Times New Roman"/>
          <w:spacing w:val="20"/>
          <w:sz w:val="24"/>
          <w:szCs w:val="24"/>
          <w:lang w:val="en-US"/>
        </w:rPr>
        <w:t xml:space="preserve"> This is determined by no other than men and women who populate the political class in both its executive and legislative arms.</w:t>
      </w:r>
      <w:r w:rsidR="00817C3F">
        <w:rPr>
          <w:rFonts w:ascii="Trebuchet MS" w:eastAsia="Times New Roman" w:hAnsi="Trebuchet MS" w:cs="Times New Roman"/>
          <w:spacing w:val="20"/>
          <w:sz w:val="24"/>
          <w:szCs w:val="24"/>
          <w:lang w:val="en-US"/>
        </w:rPr>
        <w:t xml:space="preserve"> A hungry judge is not in any way less exposed to corruption than a </w:t>
      </w:r>
      <w:r w:rsidR="00633E4E">
        <w:rPr>
          <w:rFonts w:ascii="Trebuchet MS" w:eastAsia="Times New Roman" w:hAnsi="Trebuchet MS" w:cs="Times New Roman"/>
          <w:spacing w:val="20"/>
          <w:sz w:val="24"/>
          <w:szCs w:val="24"/>
          <w:lang w:val="en-US"/>
        </w:rPr>
        <w:t xml:space="preserve">rapacious public official before whom cash is dangled but is not allowed to touch. </w:t>
      </w:r>
      <w:r w:rsidR="00F976B7">
        <w:rPr>
          <w:rFonts w:ascii="Trebuchet MS" w:eastAsia="Times New Roman" w:hAnsi="Trebuchet MS" w:cs="Times New Roman"/>
          <w:spacing w:val="20"/>
          <w:sz w:val="24"/>
          <w:szCs w:val="24"/>
          <w:lang w:val="en-US"/>
        </w:rPr>
        <w:t>Ethical leaders promote and guarantees independence of the judiciary. Regrettably, this is not so in Nigeria of today. In fact, citizens believe that you cannot win government in government court. This ought not to be so but the reality today is that the judiciary is still continuously treated as an appendage of the Executive. This is a shame and is not ethical.</w:t>
      </w:r>
      <w:r w:rsidR="00633E4E">
        <w:rPr>
          <w:rFonts w:ascii="Trebuchet MS" w:eastAsia="Times New Roman" w:hAnsi="Trebuchet MS" w:cs="Times New Roman"/>
          <w:spacing w:val="20"/>
          <w:sz w:val="24"/>
          <w:szCs w:val="24"/>
          <w:lang w:val="en-US"/>
        </w:rPr>
        <w:t xml:space="preserve"> </w:t>
      </w:r>
    </w:p>
    <w:p w14:paraId="00F5A175" w14:textId="6A3FA905" w:rsidR="00F976B7" w:rsidRDefault="00F976B7" w:rsidP="0053758B">
      <w:pPr>
        <w:spacing w:after="0" w:line="360" w:lineRule="auto"/>
        <w:contextualSpacing/>
        <w:jc w:val="both"/>
        <w:rPr>
          <w:rFonts w:ascii="Trebuchet MS" w:eastAsia="Times New Roman" w:hAnsi="Trebuchet MS" w:cs="Times New Roman"/>
          <w:spacing w:val="20"/>
          <w:sz w:val="24"/>
          <w:szCs w:val="24"/>
          <w:lang w:val="en-US"/>
        </w:rPr>
      </w:pPr>
    </w:p>
    <w:p w14:paraId="27440268" w14:textId="7FE41FD2" w:rsidR="00F976B7" w:rsidRDefault="00F976B7"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FREEDOM OF PREESS</w:t>
      </w:r>
    </w:p>
    <w:p w14:paraId="6DA5BBA4" w14:textId="38EDA2C6" w:rsidR="00F976B7" w:rsidRDefault="00F976B7"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 xml:space="preserve">Dissemination of information, particularly as guaranteed by the constitution must at no time be fettered. Government must not interfere with the freedom of information in whatever form. The recent attempt to regulate the social media space in my view is not welcome. We have enough laws to deal with the abuse of social media, particularly the cyber space Act. To do otherwise, is to narrow the window of information dissemination to the public. This negates the </w:t>
      </w:r>
      <w:r>
        <w:rPr>
          <w:rFonts w:ascii="Trebuchet MS" w:eastAsia="Times New Roman" w:hAnsi="Trebuchet MS" w:cs="Times New Roman"/>
          <w:spacing w:val="20"/>
          <w:sz w:val="24"/>
          <w:szCs w:val="24"/>
          <w:lang w:val="en-US"/>
        </w:rPr>
        <w:lastRenderedPageBreak/>
        <w:t>status of an ethical leader. Consequently, it is a trait that the political class must eschew.</w:t>
      </w:r>
    </w:p>
    <w:p w14:paraId="3B624EC8" w14:textId="77777777" w:rsidR="00810AC5" w:rsidRPr="0053758B" w:rsidRDefault="00810AC5" w:rsidP="0053758B">
      <w:pPr>
        <w:spacing w:after="0" w:line="360" w:lineRule="auto"/>
        <w:contextualSpacing/>
        <w:jc w:val="both"/>
        <w:rPr>
          <w:rFonts w:ascii="Trebuchet MS" w:eastAsia="Times New Roman" w:hAnsi="Trebuchet MS" w:cs="Times New Roman"/>
          <w:spacing w:val="20"/>
          <w:sz w:val="24"/>
          <w:szCs w:val="24"/>
          <w:lang w:val="en-US"/>
        </w:rPr>
      </w:pPr>
    </w:p>
    <w:p w14:paraId="47AFB85C" w14:textId="77777777" w:rsidR="0053758B" w:rsidRPr="0053758B" w:rsidRDefault="0053758B" w:rsidP="00C70521">
      <w:pPr>
        <w:spacing w:after="0" w:line="360" w:lineRule="auto"/>
        <w:contextualSpacing/>
        <w:jc w:val="center"/>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Conclusion</w:t>
      </w:r>
    </w:p>
    <w:p w14:paraId="3B40811B" w14:textId="4437666B" w:rsidR="0053758B" w:rsidRDefault="00DA0200" w:rsidP="0053758B">
      <w:pPr>
        <w:spacing w:after="0" w:line="360" w:lineRule="auto"/>
        <w:contextualSpacing/>
        <w:jc w:val="both"/>
        <w:rPr>
          <w:rFonts w:ascii="Trebuchet MS" w:eastAsia="Times New Roman" w:hAnsi="Trebuchet MS" w:cs="Times New Roman"/>
          <w:spacing w:val="20"/>
          <w:sz w:val="24"/>
          <w:szCs w:val="24"/>
          <w:lang w:val="en-US"/>
        </w:rPr>
      </w:pPr>
      <w:r>
        <w:rPr>
          <w:rFonts w:ascii="Trebuchet MS" w:eastAsia="Times New Roman" w:hAnsi="Trebuchet MS" w:cs="Times New Roman"/>
          <w:spacing w:val="20"/>
          <w:sz w:val="24"/>
          <w:szCs w:val="24"/>
          <w:lang w:val="en-US"/>
        </w:rPr>
        <w:t>There are so many codes of ethics that needs to be developed to account for the gap in ethical leadership. However, the starting point must be the development of National ethics</w:t>
      </w:r>
      <w:r w:rsidR="0034469B">
        <w:rPr>
          <w:rFonts w:ascii="Trebuchet MS" w:eastAsia="Times New Roman" w:hAnsi="Trebuchet MS" w:cs="Times New Roman"/>
          <w:spacing w:val="20"/>
          <w:sz w:val="24"/>
          <w:szCs w:val="24"/>
          <w:lang w:val="en-US"/>
        </w:rPr>
        <w:t xml:space="preserve"> in Nigeria</w:t>
      </w:r>
      <w:r>
        <w:rPr>
          <w:rFonts w:ascii="Trebuchet MS" w:eastAsia="Times New Roman" w:hAnsi="Trebuchet MS" w:cs="Times New Roman"/>
          <w:spacing w:val="20"/>
          <w:sz w:val="24"/>
          <w:szCs w:val="24"/>
          <w:lang w:val="en-US"/>
        </w:rPr>
        <w:t xml:space="preserve">. For ethics in our nation is still a relative concept. Undoubtedly, values and virtues have collapsed in our system. Little wonder why we celebrate iniquities in one form or the other. It is when this feat is achieved that we can even start developing ethical leaders who will deliver good governance for us.  </w:t>
      </w:r>
      <w:r w:rsidR="0053758B" w:rsidRPr="0053758B">
        <w:rPr>
          <w:rFonts w:ascii="Trebuchet MS" w:eastAsia="Times New Roman" w:hAnsi="Trebuchet MS" w:cs="Times New Roman"/>
          <w:spacing w:val="20"/>
          <w:sz w:val="24"/>
          <w:szCs w:val="24"/>
          <w:lang w:val="en-US"/>
        </w:rPr>
        <w:t xml:space="preserve">It is our conclusion that there is the need </w:t>
      </w:r>
      <w:r w:rsidR="00C70521">
        <w:rPr>
          <w:rFonts w:ascii="Trebuchet MS" w:eastAsia="Times New Roman" w:hAnsi="Trebuchet MS" w:cs="Times New Roman"/>
          <w:spacing w:val="20"/>
          <w:sz w:val="24"/>
          <w:szCs w:val="24"/>
          <w:lang w:val="en-US"/>
        </w:rPr>
        <w:t xml:space="preserve">for the members of the political class </w:t>
      </w:r>
      <w:r w:rsidR="0053758B" w:rsidRPr="0053758B">
        <w:rPr>
          <w:rFonts w:ascii="Trebuchet MS" w:eastAsia="Times New Roman" w:hAnsi="Trebuchet MS" w:cs="Times New Roman"/>
          <w:spacing w:val="20"/>
          <w:sz w:val="24"/>
          <w:szCs w:val="24"/>
          <w:lang w:val="en-US"/>
        </w:rPr>
        <w:t xml:space="preserve">to search </w:t>
      </w:r>
      <w:r w:rsidR="00C70521">
        <w:rPr>
          <w:rFonts w:ascii="Trebuchet MS" w:eastAsia="Times New Roman" w:hAnsi="Trebuchet MS" w:cs="Times New Roman"/>
          <w:spacing w:val="20"/>
          <w:sz w:val="24"/>
          <w:szCs w:val="24"/>
          <w:lang w:val="en-US"/>
        </w:rPr>
        <w:t>them</w:t>
      </w:r>
      <w:r w:rsidR="0053758B" w:rsidRPr="0053758B">
        <w:rPr>
          <w:rFonts w:ascii="Trebuchet MS" w:eastAsia="Times New Roman" w:hAnsi="Trebuchet MS" w:cs="Times New Roman"/>
          <w:spacing w:val="20"/>
          <w:sz w:val="24"/>
          <w:szCs w:val="24"/>
          <w:lang w:val="en-US"/>
        </w:rPr>
        <w:t>selves</w:t>
      </w:r>
      <w:r>
        <w:rPr>
          <w:rFonts w:ascii="Trebuchet MS" w:eastAsia="Times New Roman" w:hAnsi="Trebuchet MS" w:cs="Times New Roman"/>
          <w:spacing w:val="20"/>
          <w:sz w:val="24"/>
          <w:szCs w:val="24"/>
          <w:lang w:val="en-US"/>
        </w:rPr>
        <w:t xml:space="preserve"> and develop these codes </w:t>
      </w:r>
      <w:r w:rsidR="0053758B" w:rsidRPr="0053758B">
        <w:rPr>
          <w:rFonts w:ascii="Trebuchet MS" w:eastAsia="Times New Roman" w:hAnsi="Trebuchet MS" w:cs="Times New Roman"/>
          <w:spacing w:val="20"/>
          <w:sz w:val="24"/>
          <w:szCs w:val="24"/>
          <w:lang w:val="en-US"/>
        </w:rPr>
        <w:t xml:space="preserve">so that our generation too will not end up being a wasted generation like the previous ones as described by the erudite Professor Wole Soyinka. It is certain that a society that neglects its future would permanently be haunted </w:t>
      </w:r>
      <w:r w:rsidR="00943D31">
        <w:rPr>
          <w:rFonts w:ascii="Trebuchet MS" w:eastAsia="Times New Roman" w:hAnsi="Trebuchet MS" w:cs="Times New Roman"/>
          <w:spacing w:val="20"/>
          <w:sz w:val="24"/>
          <w:szCs w:val="24"/>
          <w:lang w:val="en-US"/>
        </w:rPr>
        <w:t xml:space="preserve">forever </w:t>
      </w:r>
      <w:r w:rsidR="0053758B" w:rsidRPr="0053758B">
        <w:rPr>
          <w:rFonts w:ascii="Trebuchet MS" w:eastAsia="Times New Roman" w:hAnsi="Trebuchet MS" w:cs="Times New Roman"/>
          <w:spacing w:val="20"/>
          <w:sz w:val="24"/>
          <w:szCs w:val="24"/>
          <w:lang w:val="en-US"/>
        </w:rPr>
        <w:t>by its present inequities. Let us think very well and right the wrongs. We are the alumni of yesterday’s inequities, let us not turn our children into alumni of today’s inequalities.</w:t>
      </w:r>
      <w:r w:rsidR="00CF32EE">
        <w:rPr>
          <w:rFonts w:ascii="Trebuchet MS" w:eastAsia="Times New Roman" w:hAnsi="Trebuchet MS" w:cs="Times New Roman"/>
          <w:spacing w:val="20"/>
          <w:sz w:val="24"/>
          <w:szCs w:val="24"/>
          <w:lang w:val="en-US"/>
        </w:rPr>
        <w:t xml:space="preserve"> The point must still be made that the political class is part of the larger society devoid of ethical standards. Consequently, purification of the larger society along the line of minimum ethical standard is equally a sine qua non for the emergence of ethical leaders.</w:t>
      </w:r>
      <w:r>
        <w:rPr>
          <w:rFonts w:ascii="Trebuchet MS" w:eastAsia="Times New Roman" w:hAnsi="Trebuchet MS" w:cs="Times New Roman"/>
          <w:spacing w:val="20"/>
          <w:sz w:val="24"/>
          <w:szCs w:val="24"/>
          <w:lang w:val="en-US"/>
        </w:rPr>
        <w:t xml:space="preserve"> </w:t>
      </w:r>
    </w:p>
    <w:p w14:paraId="50061D08" w14:textId="77777777" w:rsidR="00810AC5" w:rsidRPr="0053758B" w:rsidRDefault="00810AC5" w:rsidP="0053758B">
      <w:pPr>
        <w:spacing w:after="0" w:line="360" w:lineRule="auto"/>
        <w:contextualSpacing/>
        <w:jc w:val="both"/>
        <w:rPr>
          <w:rFonts w:ascii="Trebuchet MS" w:eastAsia="Times New Roman" w:hAnsi="Trebuchet MS" w:cs="Times New Roman"/>
          <w:spacing w:val="20"/>
          <w:sz w:val="24"/>
          <w:szCs w:val="24"/>
          <w:lang w:val="en-US"/>
        </w:rPr>
      </w:pPr>
    </w:p>
    <w:p w14:paraId="34A5C0ED" w14:textId="77777777" w:rsidR="0053758B" w:rsidRP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 xml:space="preserve">Let us take interest in the children of the poor so that they don’t become an albatross on the children of the rich and the children trained with millions of currencies would not be devoured by those neglected via mis-governance. </w:t>
      </w:r>
    </w:p>
    <w:p w14:paraId="55E70EF3" w14:textId="77777777" w:rsidR="0053758B" w:rsidRP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p>
    <w:p w14:paraId="1C356BBA" w14:textId="77777777" w:rsidR="0053758B" w:rsidRP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r w:rsidRPr="0053758B">
        <w:rPr>
          <w:rFonts w:ascii="Trebuchet MS" w:eastAsia="Times New Roman" w:hAnsi="Trebuchet MS" w:cs="Times New Roman"/>
          <w:spacing w:val="20"/>
          <w:sz w:val="24"/>
          <w:szCs w:val="24"/>
          <w:lang w:val="en-US"/>
        </w:rPr>
        <w:t>God bless you all. Thanks.</w:t>
      </w:r>
    </w:p>
    <w:p w14:paraId="4872842E" w14:textId="77777777" w:rsidR="0053758B" w:rsidRP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p>
    <w:p w14:paraId="1617F9DA" w14:textId="77777777" w:rsidR="0053758B" w:rsidRPr="0053758B" w:rsidRDefault="0053758B" w:rsidP="0053758B">
      <w:pPr>
        <w:spacing w:after="0" w:line="360" w:lineRule="auto"/>
        <w:contextualSpacing/>
        <w:jc w:val="both"/>
        <w:rPr>
          <w:rFonts w:ascii="Trebuchet MS" w:eastAsia="Times New Roman" w:hAnsi="Trebuchet MS" w:cs="Times New Roman"/>
          <w:spacing w:val="20"/>
          <w:sz w:val="24"/>
          <w:szCs w:val="24"/>
          <w:lang w:val="en-US"/>
        </w:rPr>
      </w:pPr>
    </w:p>
    <w:p w14:paraId="172537A3" w14:textId="77777777" w:rsidR="0053758B" w:rsidRPr="0053758B" w:rsidRDefault="0053758B" w:rsidP="0053758B">
      <w:pPr>
        <w:spacing w:after="0" w:line="360" w:lineRule="auto"/>
        <w:contextualSpacing/>
        <w:rPr>
          <w:rFonts w:ascii="Trebuchet MS" w:eastAsia="Times New Roman" w:hAnsi="Trebuchet MS" w:cs="Times New Roman"/>
          <w:spacing w:val="20"/>
          <w:sz w:val="24"/>
          <w:szCs w:val="24"/>
          <w:lang w:val="en-US"/>
        </w:rPr>
      </w:pPr>
    </w:p>
    <w:sectPr w:rsidR="0053758B" w:rsidRPr="005375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A09E3" w14:textId="77777777" w:rsidR="009C5208" w:rsidRDefault="009C5208" w:rsidP="0053758B">
      <w:pPr>
        <w:spacing w:after="0" w:line="240" w:lineRule="auto"/>
      </w:pPr>
      <w:r>
        <w:separator/>
      </w:r>
    </w:p>
  </w:endnote>
  <w:endnote w:type="continuationSeparator" w:id="0">
    <w:p w14:paraId="244B5A49" w14:textId="77777777" w:rsidR="009C5208" w:rsidRDefault="009C5208" w:rsidP="00537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Italic">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65B6F" w14:textId="77777777" w:rsidR="009C5208" w:rsidRDefault="009C5208" w:rsidP="0053758B">
      <w:pPr>
        <w:spacing w:after="0" w:line="240" w:lineRule="auto"/>
      </w:pPr>
      <w:r>
        <w:separator/>
      </w:r>
    </w:p>
  </w:footnote>
  <w:footnote w:type="continuationSeparator" w:id="0">
    <w:p w14:paraId="65F68202" w14:textId="77777777" w:rsidR="009C5208" w:rsidRDefault="009C5208" w:rsidP="0053758B">
      <w:pPr>
        <w:spacing w:after="0" w:line="240" w:lineRule="auto"/>
      </w:pPr>
      <w:r>
        <w:continuationSeparator/>
      </w:r>
    </w:p>
  </w:footnote>
  <w:footnote w:id="1">
    <w:p w14:paraId="4D81CC80" w14:textId="77777777" w:rsidR="0053758B" w:rsidRPr="00957EBB" w:rsidRDefault="0053758B" w:rsidP="0053758B">
      <w:pPr>
        <w:pStyle w:val="FootnoteText"/>
        <w:spacing w:line="360" w:lineRule="auto"/>
        <w:ind w:left="709" w:hanging="709"/>
        <w:jc w:val="both"/>
        <w:rPr>
          <w:rFonts w:ascii="Trebuchet MS" w:hAnsi="Trebuchet MS"/>
          <w:sz w:val="22"/>
          <w:szCs w:val="22"/>
        </w:rPr>
      </w:pPr>
      <w:r w:rsidRPr="00957EBB">
        <w:rPr>
          <w:rStyle w:val="FootnoteReference"/>
          <w:rFonts w:ascii="Trebuchet MS" w:hAnsi="Trebuchet MS"/>
          <w:sz w:val="22"/>
          <w:szCs w:val="22"/>
        </w:rPr>
        <w:footnoteRef/>
      </w:r>
      <w:r w:rsidRPr="00957EBB">
        <w:rPr>
          <w:rFonts w:ascii="Trebuchet MS" w:hAnsi="Trebuchet MS"/>
          <w:sz w:val="22"/>
          <w:szCs w:val="22"/>
        </w:rPr>
        <w:t xml:space="preserve"> </w:t>
      </w:r>
      <w:r w:rsidRPr="00957EBB">
        <w:rPr>
          <w:rFonts w:ascii="Trebuchet MS" w:hAnsi="Trebuchet MS"/>
          <w:sz w:val="22"/>
          <w:szCs w:val="22"/>
        </w:rPr>
        <w:tab/>
      </w:r>
      <w:proofErr w:type="spellStart"/>
      <w:r w:rsidRPr="00957EBB">
        <w:rPr>
          <w:rFonts w:ascii="Trebuchet MS" w:hAnsi="Trebuchet MS" w:cs="Times New Roman"/>
          <w:spacing w:val="20"/>
          <w:sz w:val="22"/>
          <w:szCs w:val="22"/>
          <w:lang w:val="en-US"/>
        </w:rPr>
        <w:t>Nnimmo</w:t>
      </w:r>
      <w:proofErr w:type="spellEnd"/>
      <w:r w:rsidRPr="00957EBB">
        <w:rPr>
          <w:rFonts w:ascii="Trebuchet MS" w:hAnsi="Trebuchet MS" w:cs="Times New Roman"/>
          <w:spacing w:val="20"/>
          <w:sz w:val="22"/>
          <w:szCs w:val="22"/>
          <w:lang w:val="en-US"/>
        </w:rPr>
        <w:t xml:space="preserve"> Bassey, Don’t Play Politics with Hunger, Environmental Rights Action/Friends of the Earth, 2011, page 8.</w:t>
      </w:r>
    </w:p>
  </w:footnote>
  <w:footnote w:id="2">
    <w:p w14:paraId="19855EA7" w14:textId="01103A43" w:rsidR="00F302A0" w:rsidRPr="00957EBB" w:rsidRDefault="00F302A0" w:rsidP="00957EBB">
      <w:pPr>
        <w:pStyle w:val="FootnoteText"/>
        <w:ind w:left="709" w:hanging="709"/>
        <w:jc w:val="both"/>
        <w:rPr>
          <w:rFonts w:ascii="Trebuchet MS" w:hAnsi="Trebuchet MS"/>
          <w:lang w:val="en-US"/>
        </w:rPr>
      </w:pPr>
      <w:r w:rsidRPr="00957EBB">
        <w:rPr>
          <w:rStyle w:val="FootnoteReference"/>
          <w:rFonts w:ascii="Trebuchet MS" w:hAnsi="Trebuchet MS"/>
        </w:rPr>
        <w:footnoteRef/>
      </w:r>
      <w:r w:rsidRPr="00957EBB">
        <w:rPr>
          <w:rFonts w:ascii="Trebuchet MS" w:hAnsi="Trebuchet MS"/>
        </w:rPr>
        <w:t xml:space="preserve"> </w:t>
      </w:r>
      <w:r w:rsidR="00957EBB">
        <w:rPr>
          <w:rFonts w:ascii="Trebuchet MS" w:hAnsi="Trebuchet MS"/>
        </w:rPr>
        <w:tab/>
      </w:r>
      <w:proofErr w:type="spellStart"/>
      <w:r w:rsidRPr="00957EBB">
        <w:rPr>
          <w:rFonts w:ascii="Trebuchet MS" w:hAnsi="Trebuchet MS" w:cs="Times New Roman"/>
          <w:spacing w:val="20"/>
          <w:sz w:val="22"/>
          <w:szCs w:val="22"/>
          <w:lang w:val="en-US"/>
        </w:rPr>
        <w:t>Páez</w:t>
      </w:r>
      <w:proofErr w:type="spellEnd"/>
      <w:r w:rsidRPr="00957EBB">
        <w:rPr>
          <w:rFonts w:ascii="Trebuchet MS" w:hAnsi="Trebuchet MS" w:cs="Times New Roman"/>
          <w:spacing w:val="20"/>
          <w:sz w:val="22"/>
          <w:szCs w:val="22"/>
          <w:lang w:val="en-US"/>
        </w:rPr>
        <w:t xml:space="preserve"> </w:t>
      </w:r>
      <w:proofErr w:type="spellStart"/>
      <w:r w:rsidRPr="00957EBB">
        <w:rPr>
          <w:rFonts w:ascii="Trebuchet MS" w:hAnsi="Trebuchet MS" w:cs="Times New Roman"/>
          <w:spacing w:val="20"/>
          <w:sz w:val="22"/>
          <w:szCs w:val="22"/>
          <w:lang w:val="en-US"/>
        </w:rPr>
        <w:t>Gabriunas</w:t>
      </w:r>
      <w:proofErr w:type="spellEnd"/>
      <w:r w:rsidRPr="00957EBB">
        <w:rPr>
          <w:rFonts w:ascii="Trebuchet MS" w:hAnsi="Trebuchet MS" w:cs="Times New Roman"/>
          <w:spacing w:val="20"/>
          <w:sz w:val="22"/>
          <w:szCs w:val="22"/>
          <w:lang w:val="en-US"/>
        </w:rPr>
        <w:t xml:space="preserve"> I. (2017) Ethical Leadership. In: </w:t>
      </w:r>
      <w:proofErr w:type="spellStart"/>
      <w:r w:rsidRPr="00957EBB">
        <w:rPr>
          <w:rFonts w:ascii="Trebuchet MS" w:hAnsi="Trebuchet MS" w:cs="Times New Roman"/>
          <w:spacing w:val="20"/>
          <w:sz w:val="22"/>
          <w:szCs w:val="22"/>
          <w:lang w:val="en-US"/>
        </w:rPr>
        <w:t>Poff</w:t>
      </w:r>
      <w:proofErr w:type="spellEnd"/>
      <w:r w:rsidRPr="00957EBB">
        <w:rPr>
          <w:rFonts w:ascii="Trebuchet MS" w:hAnsi="Trebuchet MS" w:cs="Times New Roman"/>
          <w:spacing w:val="20"/>
          <w:sz w:val="22"/>
          <w:szCs w:val="22"/>
          <w:lang w:val="en-US"/>
        </w:rPr>
        <w:t xml:space="preserve"> D., </w:t>
      </w:r>
      <w:proofErr w:type="spellStart"/>
      <w:r w:rsidRPr="00957EBB">
        <w:rPr>
          <w:rFonts w:ascii="Trebuchet MS" w:hAnsi="Trebuchet MS" w:cs="Times New Roman"/>
          <w:spacing w:val="20"/>
          <w:sz w:val="22"/>
          <w:szCs w:val="22"/>
          <w:lang w:val="en-US"/>
        </w:rPr>
        <w:t>Michalos</w:t>
      </w:r>
      <w:proofErr w:type="spellEnd"/>
      <w:r w:rsidRPr="00957EBB">
        <w:rPr>
          <w:rFonts w:ascii="Trebuchet MS" w:hAnsi="Trebuchet MS" w:cs="Times New Roman"/>
          <w:spacing w:val="20"/>
          <w:sz w:val="22"/>
          <w:szCs w:val="22"/>
          <w:lang w:val="en-US"/>
        </w:rPr>
        <w:t xml:space="preserve"> A. (eds) Encyclopedia of Business and Professional Ethics. Springer, Cham. https://doi.org/10.1007/978-3-319-23514-1_55-1</w:t>
      </w:r>
    </w:p>
  </w:footnote>
  <w:footnote w:id="3">
    <w:p w14:paraId="0904BEBE" w14:textId="64DA6FE1" w:rsidR="002B16E8" w:rsidRPr="00A36B95" w:rsidRDefault="002B16E8">
      <w:pPr>
        <w:pStyle w:val="FootnoteText"/>
        <w:rPr>
          <w:lang w:val="en-US"/>
        </w:rPr>
      </w:pPr>
      <w:r>
        <w:rPr>
          <w:rStyle w:val="FootnoteReference"/>
        </w:rPr>
        <w:footnoteRef/>
      </w:r>
      <w:r>
        <w:t xml:space="preserve"> </w:t>
      </w:r>
      <w:r w:rsidR="00951854">
        <w:rPr>
          <w:lang w:val="en-US"/>
        </w:rPr>
        <w:t>See Is</w:t>
      </w:r>
      <w:r w:rsidR="008B0421">
        <w:rPr>
          <w:lang w:val="en-US"/>
        </w:rPr>
        <w:t xml:space="preserve">rar Ahmad, </w:t>
      </w:r>
      <w:proofErr w:type="spellStart"/>
      <w:r w:rsidR="008B0421">
        <w:rPr>
          <w:lang w:val="en-US"/>
        </w:rPr>
        <w:t>Yongqiang</w:t>
      </w:r>
      <w:proofErr w:type="spellEnd"/>
      <w:r w:rsidR="008B0421">
        <w:rPr>
          <w:lang w:val="en-US"/>
        </w:rPr>
        <w:t xml:space="preserve"> </w:t>
      </w:r>
      <w:r w:rsidR="00B82B6C">
        <w:rPr>
          <w:lang w:val="en-US"/>
        </w:rPr>
        <w:t xml:space="preserve">Gao and </w:t>
      </w:r>
      <w:proofErr w:type="spellStart"/>
      <w:r w:rsidR="00B82B6C">
        <w:rPr>
          <w:lang w:val="en-US"/>
        </w:rPr>
        <w:t>Shafei</w:t>
      </w:r>
      <w:proofErr w:type="spellEnd"/>
      <w:r w:rsidR="00B82B6C">
        <w:rPr>
          <w:lang w:val="en-US"/>
        </w:rPr>
        <w:t xml:space="preserve"> </w:t>
      </w:r>
      <w:proofErr w:type="spellStart"/>
      <w:r w:rsidR="00B82B6C">
        <w:rPr>
          <w:lang w:val="en-US"/>
        </w:rPr>
        <w:t>Moiz</w:t>
      </w:r>
      <w:proofErr w:type="spellEnd"/>
      <w:r w:rsidR="00B82B6C">
        <w:rPr>
          <w:lang w:val="en-US"/>
        </w:rPr>
        <w:t xml:space="preserve"> Ali, A Review of Ethical Leadership and </w:t>
      </w:r>
      <w:r w:rsidR="007645A5">
        <w:rPr>
          <w:lang w:val="en-US"/>
        </w:rPr>
        <w:t xml:space="preserve">Other Ethics-Related Leadership Theories, </w:t>
      </w:r>
      <w:r w:rsidR="00A36B95">
        <w:rPr>
          <w:lang w:val="en-US"/>
        </w:rPr>
        <w:t xml:space="preserve">published in </w:t>
      </w:r>
      <w:hyperlink r:id="rId1" w:history="1">
        <w:r w:rsidR="004C581A" w:rsidRPr="0010307F">
          <w:rPr>
            <w:rStyle w:val="Hyperlink"/>
          </w:rPr>
          <w:t>URL:http://dx.doi.org/10.19044/esj.2017.v13n29p10</w:t>
        </w:r>
        <w:r w:rsidR="004C581A" w:rsidRPr="0010307F">
          <w:rPr>
            <w:rStyle w:val="Hyperlink"/>
            <w:lang w:val="en-US"/>
          </w:rPr>
          <w:t xml:space="preserve"> and accessed on 22/11/2020 at about 3.33</w:t>
        </w:r>
      </w:hyperlink>
      <w:r w:rsidR="004C581A">
        <w:rPr>
          <w:lang w:val="en-US"/>
        </w:rPr>
        <w:t xml:space="preserve"> pm.</w:t>
      </w:r>
    </w:p>
  </w:footnote>
  <w:footnote w:id="4">
    <w:p w14:paraId="7D34B5A9" w14:textId="77777777" w:rsidR="0053758B" w:rsidRPr="00957EBB" w:rsidRDefault="0053758B" w:rsidP="0053758B">
      <w:pPr>
        <w:pStyle w:val="FootnoteText"/>
        <w:spacing w:line="360" w:lineRule="auto"/>
        <w:jc w:val="both"/>
        <w:rPr>
          <w:rFonts w:ascii="Trebuchet MS" w:hAnsi="Trebuchet MS"/>
          <w:sz w:val="22"/>
          <w:szCs w:val="22"/>
          <w:lang w:val="en-US"/>
        </w:rPr>
      </w:pPr>
      <w:r w:rsidRPr="00957EBB">
        <w:rPr>
          <w:rStyle w:val="FootnoteReference"/>
          <w:rFonts w:ascii="Trebuchet MS" w:hAnsi="Trebuchet MS"/>
          <w:sz w:val="22"/>
          <w:szCs w:val="22"/>
        </w:rPr>
        <w:footnoteRef/>
      </w:r>
      <w:r w:rsidRPr="00957EBB">
        <w:rPr>
          <w:rFonts w:ascii="Trebuchet MS" w:hAnsi="Trebuchet MS"/>
          <w:sz w:val="22"/>
          <w:szCs w:val="22"/>
        </w:rPr>
        <w:t xml:space="preserve"> </w:t>
      </w:r>
      <w:r w:rsidRPr="00957EBB">
        <w:rPr>
          <w:rFonts w:ascii="Trebuchet MS" w:hAnsi="Trebuchet MS"/>
          <w:sz w:val="22"/>
          <w:szCs w:val="22"/>
          <w:lang w:val="en-US"/>
        </w:rPr>
        <w:t xml:space="preserve">See </w:t>
      </w:r>
      <w:hyperlink r:id="rId2" w:history="1">
        <w:r w:rsidRPr="00957EBB">
          <w:rPr>
            <w:rStyle w:val="Hyperlink"/>
            <w:rFonts w:ascii="Trebuchet MS" w:hAnsi="Trebuchet MS"/>
            <w:sz w:val="22"/>
            <w:szCs w:val="22"/>
            <w:lang w:val="en-US"/>
          </w:rPr>
          <w:t>http://unu.edu/publications/articles/what-does-good-governance-mean.html</w:t>
        </w:r>
      </w:hyperlink>
      <w:r w:rsidRPr="00957EBB">
        <w:rPr>
          <w:rFonts w:ascii="Trebuchet MS" w:hAnsi="Trebuchet MS"/>
          <w:sz w:val="22"/>
          <w:szCs w:val="22"/>
          <w:lang w:val="en-US"/>
        </w:rPr>
        <w:t xml:space="preserve"> accessed at 4.38 pm on 18 November, 2015.</w:t>
      </w:r>
    </w:p>
  </w:footnote>
  <w:footnote w:id="5">
    <w:p w14:paraId="6A2A035C" w14:textId="77777777" w:rsidR="0053758B" w:rsidRPr="00957EBB" w:rsidRDefault="0053758B" w:rsidP="0053758B">
      <w:pPr>
        <w:pStyle w:val="FootnoteText"/>
        <w:spacing w:line="360" w:lineRule="auto"/>
        <w:ind w:left="709" w:hanging="709"/>
        <w:jc w:val="both"/>
        <w:rPr>
          <w:rFonts w:ascii="Trebuchet MS" w:hAnsi="Trebuchet MS"/>
          <w:sz w:val="22"/>
          <w:szCs w:val="22"/>
          <w:lang w:val="en-US"/>
        </w:rPr>
      </w:pPr>
      <w:r w:rsidRPr="00957EBB">
        <w:rPr>
          <w:rStyle w:val="FootnoteReference"/>
          <w:rFonts w:ascii="Trebuchet MS" w:hAnsi="Trebuchet MS"/>
          <w:sz w:val="22"/>
          <w:szCs w:val="22"/>
        </w:rPr>
        <w:footnoteRef/>
      </w:r>
      <w:r w:rsidRPr="00957EBB">
        <w:rPr>
          <w:rFonts w:ascii="Trebuchet MS" w:hAnsi="Trebuchet MS"/>
          <w:sz w:val="22"/>
          <w:szCs w:val="22"/>
        </w:rPr>
        <w:t xml:space="preserve"> </w:t>
      </w:r>
      <w:r w:rsidRPr="00957EBB">
        <w:rPr>
          <w:rFonts w:ascii="Trebuchet MS" w:hAnsi="Trebuchet MS"/>
          <w:sz w:val="22"/>
          <w:szCs w:val="22"/>
        </w:rPr>
        <w:tab/>
      </w:r>
      <w:r w:rsidRPr="00957EBB">
        <w:rPr>
          <w:rFonts w:ascii="Trebuchet MS" w:hAnsi="Trebuchet MS"/>
          <w:sz w:val="22"/>
          <w:szCs w:val="22"/>
          <w:lang w:val="en-US"/>
        </w:rPr>
        <w:t xml:space="preserve">See </w:t>
      </w:r>
      <w:hyperlink r:id="rId3" w:history="1">
        <w:r w:rsidRPr="00957EBB">
          <w:rPr>
            <w:rStyle w:val="Hyperlink"/>
            <w:rFonts w:ascii="Trebuchet MS" w:hAnsi="Trebuchet MS"/>
            <w:sz w:val="22"/>
            <w:szCs w:val="22"/>
            <w:lang w:val="en-US"/>
          </w:rPr>
          <w:t>http://www.goodgovernance.org.au/about-good-governance/what-is-good-governance/</w:t>
        </w:r>
      </w:hyperlink>
      <w:r w:rsidRPr="00957EBB">
        <w:rPr>
          <w:rFonts w:ascii="Trebuchet MS" w:hAnsi="Trebuchet MS"/>
          <w:sz w:val="22"/>
          <w:szCs w:val="22"/>
          <w:lang w:val="en-US"/>
        </w:rPr>
        <w:t xml:space="preserve"> accessed at 4.43 on 18 November, 2015.</w:t>
      </w:r>
    </w:p>
  </w:footnote>
  <w:footnote w:id="6">
    <w:p w14:paraId="66E885D7" w14:textId="77777777" w:rsidR="0053758B" w:rsidRPr="00957EBB" w:rsidRDefault="0053758B" w:rsidP="0053758B">
      <w:pPr>
        <w:pStyle w:val="FootnoteText"/>
        <w:spacing w:line="360" w:lineRule="auto"/>
        <w:jc w:val="both"/>
        <w:rPr>
          <w:rFonts w:ascii="Trebuchet MS" w:hAnsi="Trebuchet MS"/>
          <w:sz w:val="22"/>
          <w:szCs w:val="22"/>
          <w:lang w:val="en-US"/>
        </w:rPr>
      </w:pPr>
      <w:r w:rsidRPr="00957EBB">
        <w:rPr>
          <w:rStyle w:val="FootnoteReference"/>
          <w:rFonts w:ascii="Trebuchet MS" w:hAnsi="Trebuchet MS"/>
          <w:sz w:val="22"/>
          <w:szCs w:val="22"/>
        </w:rPr>
        <w:footnoteRef/>
      </w:r>
      <w:r w:rsidRPr="00957EBB">
        <w:rPr>
          <w:rFonts w:ascii="Trebuchet MS" w:hAnsi="Trebuchet MS"/>
          <w:sz w:val="22"/>
          <w:szCs w:val="22"/>
        </w:rPr>
        <w:t xml:space="preserve"> </w:t>
      </w:r>
      <w:r w:rsidRPr="00957EBB">
        <w:rPr>
          <w:rFonts w:ascii="Trebuchet MS" w:hAnsi="Trebuchet MS"/>
          <w:sz w:val="22"/>
          <w:szCs w:val="22"/>
        </w:rPr>
        <w:tab/>
      </w:r>
      <w:r w:rsidRPr="00957EBB">
        <w:rPr>
          <w:rFonts w:ascii="Trebuchet MS" w:hAnsi="Trebuchet MS" w:cs="Times New Roman"/>
          <w:spacing w:val="20"/>
          <w:sz w:val="22"/>
          <w:szCs w:val="22"/>
          <w:lang w:val="en-U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E367A"/>
    <w:multiLevelType w:val="hybridMultilevel"/>
    <w:tmpl w:val="D2F69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8B"/>
    <w:rsid w:val="0000797B"/>
    <w:rsid w:val="00044F8D"/>
    <w:rsid w:val="00072DA7"/>
    <w:rsid w:val="00076851"/>
    <w:rsid w:val="00097C1F"/>
    <w:rsid w:val="000E1622"/>
    <w:rsid w:val="00102CB5"/>
    <w:rsid w:val="00111F16"/>
    <w:rsid w:val="001150FD"/>
    <w:rsid w:val="001229E0"/>
    <w:rsid w:val="00135884"/>
    <w:rsid w:val="001511BF"/>
    <w:rsid w:val="001540E6"/>
    <w:rsid w:val="001873E4"/>
    <w:rsid w:val="001F6DB0"/>
    <w:rsid w:val="00225DF4"/>
    <w:rsid w:val="00230B22"/>
    <w:rsid w:val="002927F0"/>
    <w:rsid w:val="002B16E8"/>
    <w:rsid w:val="002C1749"/>
    <w:rsid w:val="0030300F"/>
    <w:rsid w:val="003269D7"/>
    <w:rsid w:val="00326E81"/>
    <w:rsid w:val="00327AA4"/>
    <w:rsid w:val="00331463"/>
    <w:rsid w:val="0034469B"/>
    <w:rsid w:val="0038335C"/>
    <w:rsid w:val="003862DE"/>
    <w:rsid w:val="003900A8"/>
    <w:rsid w:val="00395757"/>
    <w:rsid w:val="0039791F"/>
    <w:rsid w:val="003A2085"/>
    <w:rsid w:val="003B1827"/>
    <w:rsid w:val="0040347C"/>
    <w:rsid w:val="004046CE"/>
    <w:rsid w:val="00434F7D"/>
    <w:rsid w:val="00435FAB"/>
    <w:rsid w:val="0043770E"/>
    <w:rsid w:val="004401EE"/>
    <w:rsid w:val="0045654E"/>
    <w:rsid w:val="004644F6"/>
    <w:rsid w:val="004715C6"/>
    <w:rsid w:val="004C581A"/>
    <w:rsid w:val="004E71D8"/>
    <w:rsid w:val="004F7BD4"/>
    <w:rsid w:val="00500847"/>
    <w:rsid w:val="005013B4"/>
    <w:rsid w:val="00507DE0"/>
    <w:rsid w:val="005257D1"/>
    <w:rsid w:val="00532904"/>
    <w:rsid w:val="00533BA2"/>
    <w:rsid w:val="0053758B"/>
    <w:rsid w:val="005679EA"/>
    <w:rsid w:val="005841B5"/>
    <w:rsid w:val="00586CF1"/>
    <w:rsid w:val="005871A5"/>
    <w:rsid w:val="005C47B1"/>
    <w:rsid w:val="005D0693"/>
    <w:rsid w:val="005D1223"/>
    <w:rsid w:val="005E528A"/>
    <w:rsid w:val="005F2B2D"/>
    <w:rsid w:val="006039E1"/>
    <w:rsid w:val="00604CBE"/>
    <w:rsid w:val="00615485"/>
    <w:rsid w:val="006179DF"/>
    <w:rsid w:val="00630B9B"/>
    <w:rsid w:val="00633E4E"/>
    <w:rsid w:val="00644B8F"/>
    <w:rsid w:val="0068637A"/>
    <w:rsid w:val="006904B4"/>
    <w:rsid w:val="006A0FA8"/>
    <w:rsid w:val="006D5849"/>
    <w:rsid w:val="007075DC"/>
    <w:rsid w:val="00757C6D"/>
    <w:rsid w:val="007645A5"/>
    <w:rsid w:val="007E3D3E"/>
    <w:rsid w:val="007F3505"/>
    <w:rsid w:val="00810AC5"/>
    <w:rsid w:val="00811201"/>
    <w:rsid w:val="00817BE6"/>
    <w:rsid w:val="00817C3F"/>
    <w:rsid w:val="00834DA8"/>
    <w:rsid w:val="0086583C"/>
    <w:rsid w:val="00865E2A"/>
    <w:rsid w:val="008779C4"/>
    <w:rsid w:val="00894B9E"/>
    <w:rsid w:val="008B0421"/>
    <w:rsid w:val="008B2193"/>
    <w:rsid w:val="008E776C"/>
    <w:rsid w:val="00911F01"/>
    <w:rsid w:val="00914EAA"/>
    <w:rsid w:val="0092710F"/>
    <w:rsid w:val="009318E7"/>
    <w:rsid w:val="00943D31"/>
    <w:rsid w:val="00944D5C"/>
    <w:rsid w:val="00951854"/>
    <w:rsid w:val="00957EBB"/>
    <w:rsid w:val="00960E6A"/>
    <w:rsid w:val="00987FFE"/>
    <w:rsid w:val="009A5C36"/>
    <w:rsid w:val="009B207E"/>
    <w:rsid w:val="009C5208"/>
    <w:rsid w:val="009D1AE2"/>
    <w:rsid w:val="009D7791"/>
    <w:rsid w:val="009E627E"/>
    <w:rsid w:val="00A11754"/>
    <w:rsid w:val="00A14B0D"/>
    <w:rsid w:val="00A25FC7"/>
    <w:rsid w:val="00A2618F"/>
    <w:rsid w:val="00A36B95"/>
    <w:rsid w:val="00A61814"/>
    <w:rsid w:val="00AA254F"/>
    <w:rsid w:val="00AA554A"/>
    <w:rsid w:val="00AC2ACE"/>
    <w:rsid w:val="00AE344E"/>
    <w:rsid w:val="00B00267"/>
    <w:rsid w:val="00B17EB0"/>
    <w:rsid w:val="00B22C15"/>
    <w:rsid w:val="00B813FE"/>
    <w:rsid w:val="00B82B6C"/>
    <w:rsid w:val="00B9180C"/>
    <w:rsid w:val="00BC1FFF"/>
    <w:rsid w:val="00C059B9"/>
    <w:rsid w:val="00C25D76"/>
    <w:rsid w:val="00C60A5E"/>
    <w:rsid w:val="00C70521"/>
    <w:rsid w:val="00C76DC9"/>
    <w:rsid w:val="00C8613B"/>
    <w:rsid w:val="00C962EF"/>
    <w:rsid w:val="00CA11B9"/>
    <w:rsid w:val="00CC4AA5"/>
    <w:rsid w:val="00CD5A56"/>
    <w:rsid w:val="00CF32EE"/>
    <w:rsid w:val="00D97896"/>
    <w:rsid w:val="00DA0200"/>
    <w:rsid w:val="00DB3483"/>
    <w:rsid w:val="00DB7AF0"/>
    <w:rsid w:val="00DC02ED"/>
    <w:rsid w:val="00E663DE"/>
    <w:rsid w:val="00E9798E"/>
    <w:rsid w:val="00EA223E"/>
    <w:rsid w:val="00EA6BEA"/>
    <w:rsid w:val="00EB606E"/>
    <w:rsid w:val="00EB7441"/>
    <w:rsid w:val="00EC13A2"/>
    <w:rsid w:val="00EC2AB2"/>
    <w:rsid w:val="00EC47AB"/>
    <w:rsid w:val="00EE21F8"/>
    <w:rsid w:val="00F0305B"/>
    <w:rsid w:val="00F257B6"/>
    <w:rsid w:val="00F302A0"/>
    <w:rsid w:val="00F451D5"/>
    <w:rsid w:val="00F60175"/>
    <w:rsid w:val="00F7163B"/>
    <w:rsid w:val="00F71C5A"/>
    <w:rsid w:val="00F7695F"/>
    <w:rsid w:val="00F976B7"/>
    <w:rsid w:val="00FA19EB"/>
    <w:rsid w:val="00FC777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268E"/>
  <w15:chartTrackingRefBased/>
  <w15:docId w15:val="{464111F6-7678-4FDC-B367-FD4B6E41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58B"/>
    <w:rPr>
      <w:rFonts w:ascii="Segoe UI" w:hAnsi="Segoe UI" w:cs="Segoe UI"/>
      <w:sz w:val="18"/>
      <w:szCs w:val="18"/>
    </w:rPr>
  </w:style>
  <w:style w:type="paragraph" w:styleId="FootnoteText">
    <w:name w:val="footnote text"/>
    <w:basedOn w:val="Normal"/>
    <w:link w:val="FootnoteTextChar"/>
    <w:uiPriority w:val="99"/>
    <w:semiHidden/>
    <w:unhideWhenUsed/>
    <w:rsid w:val="00537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58B"/>
    <w:rPr>
      <w:sz w:val="20"/>
      <w:szCs w:val="20"/>
    </w:rPr>
  </w:style>
  <w:style w:type="character" w:styleId="FootnoteReference">
    <w:name w:val="footnote reference"/>
    <w:rsid w:val="0053758B"/>
    <w:rPr>
      <w:vertAlign w:val="superscript"/>
    </w:rPr>
  </w:style>
  <w:style w:type="character" w:styleId="Hyperlink">
    <w:name w:val="Hyperlink"/>
    <w:rsid w:val="0053758B"/>
    <w:rPr>
      <w:color w:val="0000FF"/>
      <w:u w:val="single"/>
    </w:rPr>
  </w:style>
  <w:style w:type="character" w:styleId="UnresolvedMention">
    <w:name w:val="Unresolved Mention"/>
    <w:basedOn w:val="DefaultParagraphFont"/>
    <w:uiPriority w:val="99"/>
    <w:semiHidden/>
    <w:unhideWhenUsed/>
    <w:rsid w:val="00957EBB"/>
    <w:rPr>
      <w:color w:val="605E5C"/>
      <w:shd w:val="clear" w:color="auto" w:fill="E1DFDD"/>
    </w:rPr>
  </w:style>
  <w:style w:type="character" w:styleId="CommentReference">
    <w:name w:val="annotation reference"/>
    <w:basedOn w:val="DefaultParagraphFont"/>
    <w:uiPriority w:val="99"/>
    <w:semiHidden/>
    <w:unhideWhenUsed/>
    <w:rsid w:val="00F257B6"/>
    <w:rPr>
      <w:sz w:val="16"/>
      <w:szCs w:val="16"/>
    </w:rPr>
  </w:style>
  <w:style w:type="paragraph" w:styleId="CommentText">
    <w:name w:val="annotation text"/>
    <w:basedOn w:val="Normal"/>
    <w:link w:val="CommentTextChar"/>
    <w:uiPriority w:val="99"/>
    <w:semiHidden/>
    <w:unhideWhenUsed/>
    <w:rsid w:val="00F257B6"/>
    <w:pPr>
      <w:spacing w:line="240" w:lineRule="auto"/>
    </w:pPr>
    <w:rPr>
      <w:sz w:val="20"/>
      <w:szCs w:val="20"/>
    </w:rPr>
  </w:style>
  <w:style w:type="character" w:customStyle="1" w:styleId="CommentTextChar">
    <w:name w:val="Comment Text Char"/>
    <w:basedOn w:val="DefaultParagraphFont"/>
    <w:link w:val="CommentText"/>
    <w:uiPriority w:val="99"/>
    <w:semiHidden/>
    <w:rsid w:val="00F257B6"/>
    <w:rPr>
      <w:sz w:val="20"/>
      <w:szCs w:val="20"/>
    </w:rPr>
  </w:style>
  <w:style w:type="paragraph" w:styleId="CommentSubject">
    <w:name w:val="annotation subject"/>
    <w:basedOn w:val="CommentText"/>
    <w:next w:val="CommentText"/>
    <w:link w:val="CommentSubjectChar"/>
    <w:uiPriority w:val="99"/>
    <w:semiHidden/>
    <w:unhideWhenUsed/>
    <w:rsid w:val="00F257B6"/>
    <w:rPr>
      <w:b/>
      <w:bCs/>
    </w:rPr>
  </w:style>
  <w:style w:type="character" w:customStyle="1" w:styleId="CommentSubjectChar">
    <w:name w:val="Comment Subject Char"/>
    <w:basedOn w:val="CommentTextChar"/>
    <w:link w:val="CommentSubject"/>
    <w:uiPriority w:val="99"/>
    <w:semiHidden/>
    <w:rsid w:val="00F257B6"/>
    <w:rPr>
      <w:b/>
      <w:bCs/>
      <w:sz w:val="20"/>
      <w:szCs w:val="20"/>
    </w:rPr>
  </w:style>
  <w:style w:type="paragraph" w:styleId="ListParagraph">
    <w:name w:val="List Paragraph"/>
    <w:basedOn w:val="Normal"/>
    <w:uiPriority w:val="34"/>
    <w:qFormat/>
    <w:rsid w:val="003A2085"/>
    <w:pPr>
      <w:ind w:left="720"/>
      <w:contextualSpacing/>
    </w:pPr>
  </w:style>
  <w:style w:type="paragraph" w:styleId="NormalWeb">
    <w:name w:val="Normal (Web)"/>
    <w:basedOn w:val="Normal"/>
    <w:uiPriority w:val="99"/>
    <w:unhideWhenUsed/>
    <w:rsid w:val="005D12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4938">
      <w:bodyDiv w:val="1"/>
      <w:marLeft w:val="0"/>
      <w:marRight w:val="0"/>
      <w:marTop w:val="0"/>
      <w:marBottom w:val="0"/>
      <w:divBdr>
        <w:top w:val="none" w:sz="0" w:space="0" w:color="auto"/>
        <w:left w:val="none" w:sz="0" w:space="0" w:color="auto"/>
        <w:bottom w:val="none" w:sz="0" w:space="0" w:color="auto"/>
        <w:right w:val="none" w:sz="0" w:space="0" w:color="auto"/>
      </w:divBdr>
    </w:div>
    <w:div w:id="1041856976">
      <w:bodyDiv w:val="1"/>
      <w:marLeft w:val="0"/>
      <w:marRight w:val="0"/>
      <w:marTop w:val="0"/>
      <w:marBottom w:val="0"/>
      <w:divBdr>
        <w:top w:val="none" w:sz="0" w:space="0" w:color="auto"/>
        <w:left w:val="none" w:sz="0" w:space="0" w:color="auto"/>
        <w:bottom w:val="none" w:sz="0" w:space="0" w:color="auto"/>
        <w:right w:val="none" w:sz="0" w:space="0" w:color="auto"/>
      </w:divBdr>
      <w:divsChild>
        <w:div w:id="1437366035">
          <w:marLeft w:val="0"/>
          <w:marRight w:val="0"/>
          <w:marTop w:val="0"/>
          <w:marBottom w:val="0"/>
          <w:divBdr>
            <w:top w:val="none" w:sz="0" w:space="0" w:color="auto"/>
            <w:left w:val="none" w:sz="0" w:space="0" w:color="auto"/>
            <w:bottom w:val="none" w:sz="0" w:space="0" w:color="auto"/>
            <w:right w:val="none" w:sz="0" w:space="0" w:color="auto"/>
          </w:divBdr>
          <w:divsChild>
            <w:div w:id="1407916092">
              <w:marLeft w:val="0"/>
              <w:marRight w:val="0"/>
              <w:marTop w:val="0"/>
              <w:marBottom w:val="0"/>
              <w:divBdr>
                <w:top w:val="none" w:sz="0" w:space="0" w:color="auto"/>
                <w:left w:val="none" w:sz="0" w:space="0" w:color="auto"/>
                <w:bottom w:val="none" w:sz="0" w:space="0" w:color="auto"/>
                <w:right w:val="none" w:sz="0" w:space="0" w:color="auto"/>
              </w:divBdr>
              <w:divsChild>
                <w:div w:id="10786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6950">
      <w:bodyDiv w:val="1"/>
      <w:marLeft w:val="0"/>
      <w:marRight w:val="0"/>
      <w:marTop w:val="0"/>
      <w:marBottom w:val="0"/>
      <w:divBdr>
        <w:top w:val="none" w:sz="0" w:space="0" w:color="auto"/>
        <w:left w:val="none" w:sz="0" w:space="0" w:color="auto"/>
        <w:bottom w:val="none" w:sz="0" w:space="0" w:color="auto"/>
        <w:right w:val="none" w:sz="0" w:space="0" w:color="auto"/>
      </w:divBdr>
    </w:div>
    <w:div w:id="1638224571">
      <w:bodyDiv w:val="1"/>
      <w:marLeft w:val="0"/>
      <w:marRight w:val="0"/>
      <w:marTop w:val="0"/>
      <w:marBottom w:val="0"/>
      <w:divBdr>
        <w:top w:val="none" w:sz="0" w:space="0" w:color="auto"/>
        <w:left w:val="none" w:sz="0" w:space="0" w:color="auto"/>
        <w:bottom w:val="none" w:sz="0" w:space="0" w:color="auto"/>
        <w:right w:val="none" w:sz="0" w:space="0" w:color="auto"/>
      </w:divBdr>
      <w:divsChild>
        <w:div w:id="231161966">
          <w:marLeft w:val="0"/>
          <w:marRight w:val="0"/>
          <w:marTop w:val="0"/>
          <w:marBottom w:val="0"/>
          <w:divBdr>
            <w:top w:val="none" w:sz="0" w:space="0" w:color="auto"/>
            <w:left w:val="none" w:sz="0" w:space="0" w:color="auto"/>
            <w:bottom w:val="none" w:sz="0" w:space="0" w:color="auto"/>
            <w:right w:val="none" w:sz="0" w:space="0" w:color="auto"/>
          </w:divBdr>
          <w:divsChild>
            <w:div w:id="909072310">
              <w:marLeft w:val="0"/>
              <w:marRight w:val="0"/>
              <w:marTop w:val="0"/>
              <w:marBottom w:val="0"/>
              <w:divBdr>
                <w:top w:val="none" w:sz="0" w:space="0" w:color="auto"/>
                <w:left w:val="none" w:sz="0" w:space="0" w:color="auto"/>
                <w:bottom w:val="none" w:sz="0" w:space="0" w:color="auto"/>
                <w:right w:val="none" w:sz="0" w:space="0" w:color="auto"/>
              </w:divBdr>
              <w:divsChild>
                <w:div w:id="1918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referenceworkentry/10.1007%2F978-3-319-23514-1_55-1" TargetMode="External"/><Relationship Id="rId13" Type="http://schemas.openxmlformats.org/officeDocument/2006/relationships/hyperlink" Target="https://link.springer.com/referenceworkentry/10.1007%2F978-3-319-23514-1_5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referenceworkentry/10.1007%2F978-3-319-23514-1_5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referenceworkentry/10.1007%2F978-3-319-23514-1_5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nk.springer.com/referenceworkentry/10.1007%2F978-3-319-23514-1_55-1" TargetMode="External"/><Relationship Id="rId4" Type="http://schemas.openxmlformats.org/officeDocument/2006/relationships/settings" Target="settings.xml"/><Relationship Id="rId9" Type="http://schemas.openxmlformats.org/officeDocument/2006/relationships/hyperlink" Target="https://link.springer.com/referenceworkentry/10.1007%2F978-3-319-23514-1_55-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oodgovernance.org.au/about-good-governance/what-is-good-governance/" TargetMode="External"/><Relationship Id="rId2" Type="http://schemas.openxmlformats.org/officeDocument/2006/relationships/hyperlink" Target="http://unu.edu/publications/articles/what-does-good-governance-mean.html" TargetMode="External"/><Relationship Id="rId1" Type="http://schemas.openxmlformats.org/officeDocument/2006/relationships/hyperlink" Target="URL:http://dx.doi.org/10.19044/esj.2017.v13n29p10%20and%20accessed%20on%2022/11/2020%20at%20about%20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AAD3-8FE3-4F4C-BE28-A6B9C755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Kunle Adegoke and Co</dc:creator>
  <cp:keywords/>
  <dc:description/>
  <cp:lastModifiedBy>Muiz Banire Associates</cp:lastModifiedBy>
  <cp:revision>2</cp:revision>
  <dcterms:created xsi:type="dcterms:W3CDTF">2020-12-27T07:47:00Z</dcterms:created>
  <dcterms:modified xsi:type="dcterms:W3CDTF">2020-12-27T07:47:00Z</dcterms:modified>
</cp:coreProperties>
</file>